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ЦЕНТРАЛЬНЫЙ ДОМ РОССИЙСКОЙ АРМИИ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C2" w:rsidRPr="00DA7E79" w:rsidRDefault="0007536F" w:rsidP="0007536F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79C2" w:rsidRPr="00DA7E79">
        <w:rPr>
          <w:rFonts w:ascii="Times New Roman" w:hAnsi="Times New Roman" w:cs="Times New Roman"/>
          <w:b/>
          <w:sz w:val="28"/>
          <w:szCs w:val="28"/>
        </w:rPr>
        <w:t>Методический отдел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C2" w:rsidRPr="00DA7E79" w:rsidRDefault="008479C2" w:rsidP="0007536F">
      <w:pPr>
        <w:spacing w:after="0" w:line="240" w:lineRule="auto"/>
        <w:ind w:left="2122" w:firstLine="709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201A5C" wp14:editId="5E9FF93C">
            <wp:simplePos x="0" y="0"/>
            <wp:positionH relativeFrom="column">
              <wp:posOffset>-101600</wp:posOffset>
            </wp:positionH>
            <wp:positionV relativeFrom="paragraph">
              <wp:posOffset>507365</wp:posOffset>
            </wp:positionV>
            <wp:extent cx="5638800" cy="3467100"/>
            <wp:effectExtent l="0" t="0" r="0" b="0"/>
            <wp:wrapTopAndBottom/>
            <wp:docPr id="7" name="Рисунок 7" descr="C:\Users\PC\Desktop\логотипы ЦДРА\эмблема ЦДР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логотипы ЦДРА\эмблема ЦДРА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7E79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7B496A" w:rsidRPr="00DA7E79" w:rsidRDefault="007B496A" w:rsidP="00AE70CF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pStyle w:val="a4"/>
        <w:jc w:val="center"/>
        <w:rPr>
          <w:b/>
          <w:sz w:val="36"/>
          <w:szCs w:val="36"/>
        </w:rPr>
      </w:pPr>
      <w:r w:rsidRPr="00DA7E79">
        <w:rPr>
          <w:b/>
          <w:sz w:val="36"/>
          <w:szCs w:val="36"/>
        </w:rPr>
        <w:t>Итоги Х</w:t>
      </w:r>
      <w:r w:rsidRPr="00DA7E79">
        <w:rPr>
          <w:b/>
          <w:sz w:val="36"/>
          <w:szCs w:val="36"/>
          <w:lang w:val="en-US"/>
        </w:rPr>
        <w:t>II</w:t>
      </w:r>
      <w:r w:rsidRPr="00DA7E79">
        <w:rPr>
          <w:b/>
          <w:sz w:val="36"/>
          <w:szCs w:val="36"/>
        </w:rPr>
        <w:t xml:space="preserve"> Всероссийского конкурса на лучшие практические результаты культурно-досуговой деятельности учреждений культуры Российской Федерации «Золотой сокол-2018»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E79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E79"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8479C2" w:rsidRPr="00DA7E79" w:rsidSect="00FA448B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Ответственный за выпуск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Д.В.Хробостов</w:t>
      </w:r>
      <w:proofErr w:type="spellEnd"/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Д.В.Хробостов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заместитель начальника методического отдела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</w:t>
      </w:r>
      <w:r w:rsidR="007B496A" w:rsidRPr="00DA7E79">
        <w:rPr>
          <w:rFonts w:ascii="Times New Roman" w:hAnsi="Times New Roman" w:cs="Times New Roman"/>
          <w:sz w:val="28"/>
          <w:szCs w:val="28"/>
        </w:rPr>
        <w:tab/>
      </w:r>
      <w:r w:rsidR="007B496A" w:rsidRPr="00DA7E79">
        <w:rPr>
          <w:rFonts w:ascii="Times New Roman" w:hAnsi="Times New Roman" w:cs="Times New Roman"/>
          <w:sz w:val="28"/>
          <w:szCs w:val="28"/>
        </w:rPr>
        <w:tab/>
      </w:r>
      <w:r w:rsidR="007B496A" w:rsidRPr="00DA7E79">
        <w:rPr>
          <w:rFonts w:ascii="Times New Roman" w:hAnsi="Times New Roman" w:cs="Times New Roman"/>
          <w:sz w:val="28"/>
          <w:szCs w:val="28"/>
        </w:rPr>
        <w:tab/>
      </w:r>
      <w:r w:rsidR="007B496A" w:rsidRPr="00DA7E7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536F">
        <w:rPr>
          <w:rFonts w:ascii="Times New Roman" w:hAnsi="Times New Roman" w:cs="Times New Roman"/>
          <w:sz w:val="28"/>
          <w:szCs w:val="28"/>
        </w:rPr>
        <w:t xml:space="preserve">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Е.К.Гурьянова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ведущий методист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8479C2" w:rsidRPr="00DA7E79" w:rsidRDefault="00DC7FA0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      В.А. Дмитриченко,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536F">
        <w:rPr>
          <w:rFonts w:ascii="Times New Roman" w:hAnsi="Times New Roman" w:cs="Times New Roman"/>
          <w:sz w:val="28"/>
          <w:szCs w:val="28"/>
        </w:rPr>
        <w:t xml:space="preserve">   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7E79">
        <w:rPr>
          <w:rFonts w:ascii="Times New Roman" w:hAnsi="Times New Roman" w:cs="Times New Roman"/>
          <w:sz w:val="28"/>
          <w:szCs w:val="28"/>
        </w:rPr>
        <w:t xml:space="preserve">методисты: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О.Н.Барбашев</w:t>
      </w:r>
      <w:proofErr w:type="spellEnd"/>
      <w:proofErr w:type="gramEnd"/>
      <w:r w:rsidRPr="00DA7E79">
        <w:rPr>
          <w:rFonts w:ascii="Times New Roman" w:hAnsi="Times New Roman" w:cs="Times New Roman"/>
          <w:sz w:val="28"/>
          <w:szCs w:val="28"/>
        </w:rPr>
        <w:t>,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="0007536F">
        <w:rPr>
          <w:rFonts w:ascii="Times New Roman" w:hAnsi="Times New Roman" w:cs="Times New Roman"/>
          <w:sz w:val="28"/>
          <w:szCs w:val="28"/>
        </w:rPr>
        <w:t xml:space="preserve"> 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Н.М.Шипилова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инструктор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заслуженный деятель искусств РФ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53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В.Н.Симаков</w:t>
      </w:r>
      <w:proofErr w:type="spellEnd"/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Компьютерная обработка:</w:t>
      </w: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7536F">
        <w:rPr>
          <w:rFonts w:ascii="Times New Roman" w:hAnsi="Times New Roman" w:cs="Times New Roman"/>
          <w:sz w:val="28"/>
          <w:szCs w:val="28"/>
        </w:rPr>
        <w:t xml:space="preserve">    </w:t>
      </w:r>
      <w:r w:rsidR="007B496A"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Н.М.Шипилова</w:t>
      </w:r>
      <w:proofErr w:type="spellEnd"/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Отзывы, замечания и предложения просим направлять по адресу: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9110, г"/>
        </w:smartTagPr>
        <w:r w:rsidRPr="00DA7E79">
          <w:rPr>
            <w:rFonts w:ascii="Times New Roman" w:hAnsi="Times New Roman" w:cs="Times New Roman"/>
            <w:sz w:val="28"/>
            <w:szCs w:val="28"/>
          </w:rPr>
          <w:t>129110, г</w:t>
        </w:r>
      </w:smartTag>
      <w:r w:rsidRPr="00DA7E79">
        <w:rPr>
          <w:rFonts w:ascii="Times New Roman" w:hAnsi="Times New Roman" w:cs="Times New Roman"/>
          <w:sz w:val="28"/>
          <w:szCs w:val="28"/>
        </w:rPr>
        <w:t>. Москва, Суворовская пл., д.2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Центральный Дом Российской Армии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имени М.В. Фрунзе,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Контактные телефоны: (495) 681-56-17, 681-28-07</w:t>
      </w:r>
    </w:p>
    <w:p w:rsidR="008479C2" w:rsidRPr="00DA7E79" w:rsidRDefault="008479C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Факс: (495) 681-52-20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43FEE" w:rsidRPr="00DA7E79" w:rsidRDefault="002A0A12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lastRenderedPageBreak/>
        <w:t>Приглашаем к диалогу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Сложно и порою парадоксально, начиная с 90-х годов живет армейская культура. Ее, выпестованную в советские годы, оснащенную научным инструментарием, обеспеченную кадрами, материальными и финансовыми средствами в одночасье оставили без всего. Безусловно, было необходимо </w:t>
      </w:r>
      <w:r w:rsidR="00DA7E79">
        <w:rPr>
          <w:rFonts w:ascii="Times New Roman" w:hAnsi="Times New Roman" w:cs="Times New Roman"/>
          <w:sz w:val="28"/>
          <w:szCs w:val="28"/>
        </w:rPr>
        <w:t>отказаться от прежней идеологии</w:t>
      </w:r>
      <w:r w:rsidRPr="00DA7E79">
        <w:rPr>
          <w:rFonts w:ascii="Times New Roman" w:hAnsi="Times New Roman" w:cs="Times New Roman"/>
          <w:sz w:val="28"/>
          <w:szCs w:val="28"/>
        </w:rPr>
        <w:t>, но не уничтожать содержание. Ведь всем понятно, что без духовной, нравственной, эстетической культуры нельзя рассматривать людей как единый общественный организм.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Это в полной мере можно проследить на жизни Вооруженных Сил страны. Чем современнее,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оснащеннее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становилась армия, тем более сложным становится система воспитания личного состава, а вместе с н</w:t>
      </w:r>
      <w:r w:rsidR="002A0A12" w:rsidRPr="00DA7E79">
        <w:rPr>
          <w:rFonts w:ascii="Times New Roman" w:hAnsi="Times New Roman" w:cs="Times New Roman"/>
          <w:sz w:val="28"/>
          <w:szCs w:val="28"/>
        </w:rPr>
        <w:t>ей</w:t>
      </w:r>
      <w:r w:rsidRPr="00DA7E79">
        <w:rPr>
          <w:rFonts w:ascii="Times New Roman" w:hAnsi="Times New Roman" w:cs="Times New Roman"/>
          <w:sz w:val="28"/>
          <w:szCs w:val="28"/>
        </w:rPr>
        <w:t xml:space="preserve"> военная культура. В ее недрах выкристаллизовывались направления, сосредоточенные на поддержание боеготовности, военно-патриотического воспитания, привития любви к Родине средствами культуры и искусства.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В созвучии с этим процессом в методическом отделе </w:t>
      </w:r>
      <w:r w:rsidR="002A0A12" w:rsidRPr="00DA7E79">
        <w:rPr>
          <w:rFonts w:ascii="Times New Roman" w:hAnsi="Times New Roman" w:cs="Times New Roman"/>
          <w:sz w:val="28"/>
          <w:szCs w:val="28"/>
        </w:rPr>
        <w:t xml:space="preserve">ЦДРА </w:t>
      </w:r>
      <w:r w:rsidRPr="00DA7E79">
        <w:rPr>
          <w:rFonts w:ascii="Times New Roman" w:hAnsi="Times New Roman" w:cs="Times New Roman"/>
          <w:sz w:val="28"/>
          <w:szCs w:val="28"/>
        </w:rPr>
        <w:t>зародилась идея организации и проведения на постоянной основе конкурса, который бы дал представление о реальном положении дел и помог определить болевые точки, на которых следует сосредоточить внимание. Эту задачу по-нашему мнению должен решать конкурс «Золотой сокол».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Двенадцать лет подряд Центральный Дом Российской Армии проводит конкурс и озвучивает имена победителей и лауреатов «Золотого сокола».</w:t>
      </w:r>
    </w:p>
    <w:p w:rsidR="00AF564A" w:rsidRPr="00DA7E79" w:rsidRDefault="002A0A12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Нынешний 12-й конкурс подтвер</w:t>
      </w:r>
      <w:r w:rsidR="00AF564A" w:rsidRPr="00DA7E79">
        <w:rPr>
          <w:rFonts w:ascii="Times New Roman" w:hAnsi="Times New Roman" w:cs="Times New Roman"/>
          <w:sz w:val="28"/>
          <w:szCs w:val="28"/>
        </w:rPr>
        <w:t>д</w:t>
      </w:r>
      <w:r w:rsidRPr="00DA7E79">
        <w:rPr>
          <w:rFonts w:ascii="Times New Roman" w:hAnsi="Times New Roman" w:cs="Times New Roman"/>
          <w:sz w:val="28"/>
          <w:szCs w:val="28"/>
        </w:rPr>
        <w:t>ил</w:t>
      </w:r>
      <w:r w:rsidR="00AF564A" w:rsidRPr="00DA7E79">
        <w:rPr>
          <w:rFonts w:ascii="Times New Roman" w:hAnsi="Times New Roman" w:cs="Times New Roman"/>
          <w:sz w:val="28"/>
          <w:szCs w:val="28"/>
        </w:rPr>
        <w:t xml:space="preserve"> правильность избранного пути, От претенденто</w:t>
      </w:r>
      <w:r w:rsidRPr="00DA7E79">
        <w:rPr>
          <w:rFonts w:ascii="Times New Roman" w:hAnsi="Times New Roman" w:cs="Times New Roman"/>
          <w:sz w:val="28"/>
          <w:szCs w:val="28"/>
        </w:rPr>
        <w:t>в на места победителей требовалась яркая</w:t>
      </w:r>
      <w:r w:rsidR="00AF564A" w:rsidRPr="00DA7E79">
        <w:rPr>
          <w:rFonts w:ascii="Times New Roman" w:hAnsi="Times New Roman" w:cs="Times New Roman"/>
          <w:sz w:val="28"/>
          <w:szCs w:val="28"/>
        </w:rPr>
        <w:t xml:space="preserve"> с точки зрения художественности и методически выверенная работа. С этой сложной задачей успешно справилось подавляющее большинство участников.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Но как любое начинание наш конкурс нуждается в обновлении. Вот об этом мы хотим поговорить с вами, узнать ваше отношение, выслушать ваше мнение и ваши предложения. 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Чтобы этот разговор состоялся, мы сами предлагаем на ваше рассмотрение следующие изменения: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Практика проведения конкурса навела на мысль о повышении его статуса через введение новой номинации «Лучший военный округ (</w:t>
      </w:r>
      <w:proofErr w:type="spellStart"/>
      <w:r w:rsidR="00A91F25" w:rsidRPr="00DA7E79">
        <w:rPr>
          <w:rFonts w:ascii="Times New Roman" w:hAnsi="Times New Roman" w:cs="Times New Roman"/>
          <w:sz w:val="28"/>
          <w:szCs w:val="28"/>
        </w:rPr>
        <w:t>с</w:t>
      </w:r>
      <w:r w:rsidRPr="00DA7E79">
        <w:rPr>
          <w:rFonts w:ascii="Times New Roman" w:hAnsi="Times New Roman" w:cs="Times New Roman"/>
          <w:sz w:val="28"/>
          <w:szCs w:val="28"/>
        </w:rPr>
        <w:t>флот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), вид, род войск</w:t>
      </w:r>
      <w:r w:rsidR="002A0A12" w:rsidRPr="00DA7E7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КДР»</w:t>
      </w:r>
      <w:r w:rsidRPr="00DA7E79">
        <w:rPr>
          <w:rFonts w:ascii="Times New Roman" w:hAnsi="Times New Roman" w:cs="Times New Roman"/>
          <w:sz w:val="28"/>
          <w:szCs w:val="28"/>
        </w:rPr>
        <w:t>. Введение номинации позволит повысить заинтересованность руководства вышеперечисленных органов военного управления в развитии культурно-досуговой работы.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Положением о проведении конкурса определен круг участников, в том числе суворовские училища, кадетские корпуса, различные муниципальные учреждения. Учитывая специфику указанных учреждений, целесообразно выделить их в отдельную номинацию.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Есть предложение перед номинациями ставить конкретные задачи, исходя из направлений деятельности учреждения</w:t>
      </w:r>
      <w:r w:rsidR="00DA7E79" w:rsidRPr="00DA7E79">
        <w:rPr>
          <w:rFonts w:ascii="Times New Roman" w:hAnsi="Times New Roman" w:cs="Times New Roman"/>
          <w:sz w:val="28"/>
          <w:szCs w:val="28"/>
        </w:rPr>
        <w:t xml:space="preserve"> (например)</w:t>
      </w:r>
      <w:r w:rsidRPr="00DA7E79">
        <w:rPr>
          <w:rFonts w:ascii="Times New Roman" w:hAnsi="Times New Roman" w:cs="Times New Roman"/>
          <w:sz w:val="28"/>
          <w:szCs w:val="28"/>
        </w:rPr>
        <w:t>: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«Лучшая методическая разработка в помощь боевой подготовке»;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«Лучший сценарий по военно-патриотическому воспитанию»;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lastRenderedPageBreak/>
        <w:t>- «Лучший аналитический обзор организации работы учреждения культуры по укреплению воинской дисциплины».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Рассмотрение и реализация условий Положения под новым углом зрения не предполагают структурных изменений. Но уточнения и новые посылы позволят повысить статус учреждений культуры в системе военно-политической работы.</w:t>
      </w: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Мы ждем от вас отзыва на наши </w:t>
      </w:r>
      <w:r w:rsidR="00DA7E79" w:rsidRPr="00DA7E79">
        <w:rPr>
          <w:rFonts w:ascii="Times New Roman" w:hAnsi="Times New Roman" w:cs="Times New Roman"/>
          <w:sz w:val="28"/>
          <w:szCs w:val="28"/>
        </w:rPr>
        <w:t>вопросы</w:t>
      </w:r>
      <w:r w:rsidRPr="00DA7E79">
        <w:rPr>
          <w:rFonts w:ascii="Times New Roman" w:hAnsi="Times New Roman" w:cs="Times New Roman"/>
          <w:sz w:val="28"/>
          <w:szCs w:val="28"/>
        </w:rPr>
        <w:t xml:space="preserve"> и готовы рассмотреть ваши предложения.</w:t>
      </w:r>
    </w:p>
    <w:p w:rsidR="00AF564A" w:rsidRPr="00DA7E79" w:rsidRDefault="007B496A" w:rsidP="00420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F564A" w:rsidRPr="00DA7E79">
        <w:rPr>
          <w:rFonts w:ascii="Times New Roman" w:hAnsi="Times New Roman" w:cs="Times New Roman"/>
          <w:b/>
          <w:i/>
          <w:sz w:val="24"/>
          <w:szCs w:val="24"/>
        </w:rPr>
        <w:t>Ведущий методист методического отдела ЦДРА</w:t>
      </w:r>
    </w:p>
    <w:p w:rsidR="00AF564A" w:rsidRPr="00DA7E79" w:rsidRDefault="007B496A" w:rsidP="00420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F564A"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заслуженный работник культуры России </w:t>
      </w:r>
    </w:p>
    <w:p w:rsidR="00AF564A" w:rsidRPr="00DA7E79" w:rsidRDefault="007B496A" w:rsidP="00420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F564A" w:rsidRPr="00DA7E79">
        <w:rPr>
          <w:rFonts w:ascii="Times New Roman" w:hAnsi="Times New Roman" w:cs="Times New Roman"/>
          <w:b/>
          <w:i/>
          <w:sz w:val="24"/>
          <w:szCs w:val="24"/>
        </w:rPr>
        <w:t>В. Дмитриченко</w:t>
      </w:r>
    </w:p>
    <w:p w:rsidR="00AF564A" w:rsidRPr="00DA7E79" w:rsidRDefault="00AF564A" w:rsidP="00420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от </w:t>
      </w:r>
      <w:r w:rsidRPr="00DA7E79">
        <w:rPr>
          <w:rFonts w:ascii="Times New Roman" w:hAnsi="Times New Roman" w:cs="Times New Roman"/>
          <w:spacing w:val="-1"/>
          <w:sz w:val="28"/>
          <w:szCs w:val="28"/>
        </w:rPr>
        <w:t>27 октября 2017</w:t>
      </w:r>
      <w:r w:rsidRPr="00DA7E79">
        <w:rPr>
          <w:rFonts w:ascii="Times New Roman" w:hAnsi="Times New Roman" w:cs="Times New Roman"/>
          <w:sz w:val="28"/>
          <w:szCs w:val="28"/>
        </w:rPr>
        <w:t xml:space="preserve"> года о проведении              </w:t>
      </w:r>
      <w:r w:rsidRPr="00DA7E7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A7E79">
        <w:rPr>
          <w:rFonts w:ascii="Times New Roman" w:hAnsi="Times New Roman" w:cs="Times New Roman"/>
          <w:sz w:val="28"/>
          <w:szCs w:val="28"/>
        </w:rPr>
        <w:t>II Всероссийского конкурса на лучшие практические результаты культурно-досуговой деятельности учреждений культуры Российской Федерации «Золотой сокол-2018» в адрес Центрального Дома Российской Армии имени М.В. Фрунзе поступило 140 работ из 88 учреждений культуры.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ab/>
        <w:t>Жюри конкурса, проанализировав все работы, предлагает следующее распределение мест по 5 номинациям: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Номинация – Лучшая методическая разработка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(всего 29 работ из 25 учреждений культуры)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Первое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Дом офицеров Пермского гарнизона (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начальник – заслуженный работник культуры Российской Федерации Баранов Юрий Николаевич)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методическую разработку «Организация и проведение новогодней театрализованной игровой программы для детей военнослужащих и гражданского персонала Пермского гарнизона по мотивам сказки Э.Т.А. Гофмана «Щелкунчик и мышиный король в рамках празднования 125-летия балета </w:t>
      </w:r>
      <w:proofErr w:type="spellStart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П.И.Чайковского</w:t>
      </w:r>
      <w:proofErr w:type="spellEnd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«Щелкунчик».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заведующий библиотекой Налет Ольга Анатольевна.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Второе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– 73 Дом офицеров (гарнизона) Минобороны России, г. Иркутск-45   за методическую разработку: «Методические рекомендации по проведению вечера памяти, посвященного празднованию 75-летия Сталинградской битвы «Сталинград: 200 дней мужества».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Авторы: начальник Дома офицеров Григорьева Ольга Александровна,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заведующий библиотекой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Зимникова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Галина Владимировна, библиотекарь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Залетина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Юлия Николаевна.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Войсковая часть 03770 Главного управления Генерального штаба Вооруженных Сил Российской Федерации, Мещерено-1 Ступинского района Московской области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(командир части – полковник </w:t>
      </w:r>
      <w:r w:rsidRPr="00DA7E7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>Бочаров Сергей Валентинович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DA7E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за методическую разработку: «Методическое пособие по подготовке и проведению интеллектуальной викторины на примере викторины «Истории России славные страницы».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Автор: </w:t>
      </w:r>
      <w:r w:rsidRPr="00DA7E79">
        <w:rPr>
          <w:rFonts w:ascii="Times New Roman" w:hAnsi="Times New Roman" w:cs="Times New Roman"/>
          <w:i/>
          <w:sz w:val="28"/>
          <w:szCs w:val="28"/>
        </w:rPr>
        <w:t>заместитель командира части по работе с личным составом подполковник Суровцев Алексей Александрович.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Третье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 </w:t>
      </w:r>
      <w:r w:rsidRPr="00DA7E79">
        <w:rPr>
          <w:rFonts w:ascii="Times New Roman" w:hAnsi="Times New Roman" w:cs="Times New Roman"/>
          <w:bCs/>
          <w:sz w:val="28"/>
          <w:szCs w:val="28"/>
        </w:rPr>
        <w:t xml:space="preserve">ООО «Серебряный Век» </w:t>
      </w:r>
      <w:r w:rsidRPr="00DA7E7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DA7E79">
        <w:rPr>
          <w:rFonts w:ascii="Times New Roman" w:hAnsi="Times New Roman" w:cs="Times New Roman"/>
          <w:i/>
          <w:sz w:val="28"/>
          <w:szCs w:val="28"/>
        </w:rPr>
        <w:t xml:space="preserve">генеральный директор –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Кедринский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Алексей Ильич),</w:t>
      </w:r>
      <w:r w:rsidRPr="00DA7E79">
        <w:rPr>
          <w:rFonts w:ascii="Times New Roman" w:hAnsi="Times New Roman" w:cs="Times New Roman"/>
          <w:sz w:val="28"/>
          <w:szCs w:val="28"/>
        </w:rPr>
        <w:t xml:space="preserve"> г. Москва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за методическую разработку: «Говорящие картины «Живая память».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Автор: генеральный директор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Кедринский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Алексей Ильич.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Руководитель проекта Белянин Евгений Геннадьевич.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hAnsi="Times New Roman" w:cs="Times New Roman"/>
          <w:sz w:val="28"/>
          <w:szCs w:val="28"/>
        </w:rPr>
        <w:t>– Дом культуры «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Мосрентген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» </w:t>
      </w:r>
      <w:r w:rsidRPr="00DA7E79">
        <w:rPr>
          <w:rFonts w:ascii="Times New Roman" w:hAnsi="Times New Roman" w:cs="Times New Roman"/>
          <w:i/>
          <w:sz w:val="28"/>
          <w:szCs w:val="28"/>
        </w:rPr>
        <w:t>(директор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– </w:t>
      </w:r>
      <w:r w:rsidRPr="00DA7E7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Зайцева Елена Владимировна), </w:t>
      </w:r>
      <w:r w:rsidRPr="00DA7E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г. Москва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за методическую разработку: «Методические рекомендации по организации и проведению праздничных мероприятий, посвященных празднованию Дня Победы в Великой Отечественной войне 1941-1945 гг.».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Авторы: заместитель директора Павлова Марина Николаевна,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художественный руководитель Колесников Роман Николаевич.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Номинация – Лучший сценарий культурно-досугового мероприятия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(всего 57 работ из 48 учреждений культуры)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Первое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Дом офицеров (флота) войсковой части 06984, г. Севастополь за сценарий музыкального спектакля «Военная тайна» (к 100-летию создания Рабоче-Крестьянской Красной Армии).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начальник Дома офицеров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Пискайкин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Владимир Владимирович.</w:t>
      </w:r>
    </w:p>
    <w:p w:rsidR="000D18BC" w:rsidRPr="00DA7E79" w:rsidRDefault="00C45F6E" w:rsidP="00AE70C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7E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7E7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7E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18BC" w:rsidRPr="00DA7E79">
        <w:rPr>
          <w:rFonts w:ascii="Times New Roman" w:hAnsi="Times New Roman" w:cs="Times New Roman"/>
          <w:b/>
          <w:i/>
          <w:sz w:val="28"/>
          <w:szCs w:val="28"/>
        </w:rPr>
        <w:t>Второе место:</w:t>
      </w:r>
    </w:p>
    <w:p w:rsidR="00AE70CF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– Центральный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офицерский 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клуб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Воздушно-космических 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сил,                </w:t>
      </w:r>
    </w:p>
    <w:p w:rsidR="000D18BC" w:rsidRPr="00DA7E79" w:rsidRDefault="000D18BC" w:rsidP="00AE7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AE7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Москва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(начальник –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Лужбин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Владимир Сергеевич)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сценарий информационно-агитационной акции «Военная служба по контракту – твой выбор!».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начальник группы культурного обслуживания войск Яковенко Валентина Викторовна.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Санаторно-курортный комплекс «Сочинский» Министерства обороны Российской Федерации, г. Сочи (начальник – Авершин Виктор Александрович) за сценарий митинга у братской могилы в г. Туапсе «Память за собою позови. В боях за Туапсе (к 73-й годовщине Победы).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Руководитель проекта заведующий клубом филиала санатория «Лазурный берег» Парфенова Татьяна Анатольевна.</w:t>
      </w:r>
    </w:p>
    <w:p w:rsidR="007B496A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7B496A" w:rsidRPr="00DA7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библиотекарь Карташова Людмила Витальевна.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F564A" w:rsidRPr="00DA7E79" w:rsidRDefault="00AF564A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Третье место: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– Местное отделение Всероссийского военно-патриотического движения «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», г. Воронеж (начальник штаба отделения – Сухарева Наталья Валентиновна) за сценарий «Торжественная церемония принятия клятвы отрядами юнармейцев».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Автор: руководитель управления образования и молодежной политики администрации г. Воронежа Кулакова Любовь Анатольевна.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Дом офицеров Новосибирского гарнизона, г. Новосибирск (начальник – Голов Юрий Владимирович) за сценарий концертной слайд-программы «Моря пламенный поэт…», посвященной всемирно известному художнику-маринисту Ивану Константиновичу Айвазовскому.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заместитель начальника Дома офицеров Рогачев Анатолий Николаевич.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Номинация – Лучший видеосюжет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(</w:t>
      </w:r>
      <w:r w:rsidRPr="00DA7E79">
        <w:rPr>
          <w:rFonts w:ascii="Times New Roman" w:hAnsi="Times New Roman" w:cs="Times New Roman"/>
          <w:sz w:val="28"/>
          <w:szCs w:val="28"/>
        </w:rPr>
        <w:t>всего 39 работ из</w:t>
      </w:r>
      <w:r w:rsidRPr="00DA7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>32 учреждений культуры)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Первое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Московское высшее общевойсковое командное училище Сухопутных войск, г. Москва (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начальник генерал-майор Болдырев Андрей Владимирович)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видеосюжет «Помним историю, чтим традиции, служим Отечеству».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заведующий клубом – Олешко Наталья Сергеевна.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Второе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Войсковая часть 69273, г. </w:t>
      </w:r>
      <w:proofErr w:type="spellStart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Гаджиево</w:t>
      </w:r>
      <w:proofErr w:type="spellEnd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командир  капитан 1 ранга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Босов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Дмитрий Васильевич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) за видеосюжет «Тебе, любимая, родная Армия!»  к 100-летию со дня образования Красной Армии.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заведующий клубом – Корнеева Наталья Владиславовна.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Центр обеспечения учебно-воспитательной работы Федеральной службы исполнения наказаний, г. Москва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(руководитель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Шарун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Александр Степанович)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видеоролик «О ходе Всероссийского конкурса «Мисс УИС-2017».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начальник отдела культурно-просветительной работы –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Соина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Полина Александровна.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Третье место: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– 75 Дом офицеров (гарнизона) Минобороны России, г. Можайск-3 за видеосюжет «Организация культурно-досуговой работы 75 Дома офицеров».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Руководитель проекта – начальник Дома офицеров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Речиц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Александровна.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Авторы: рядовой в/ч 52025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Сибгатуллин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Айрат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Фанисович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, методист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Вереина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Марина Николаевна.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– Филиал   «Дом отдыха   «Подмосковье» ФГБУ СКК «Подмосковье» МО РФ, Московская область, </w:t>
      </w:r>
      <w:proofErr w:type="spellStart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Мытищинский</w:t>
      </w:r>
      <w:proofErr w:type="spellEnd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р-он с. Троицкое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(начальник Гущина Наталья Анатольевна)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видеоролик «</w:t>
      </w:r>
      <w:proofErr w:type="spellStart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Антикоррупция</w:t>
      </w:r>
      <w:proofErr w:type="spellEnd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культорганизатор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– Мельничук  Владимир Матвеевич.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Номинация – Лучший аналитический обзор организации работы учреждения культуры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(</w:t>
      </w:r>
      <w:r w:rsidRPr="00DA7E79">
        <w:rPr>
          <w:rFonts w:ascii="Times New Roman" w:hAnsi="Times New Roman" w:cs="Times New Roman"/>
          <w:sz w:val="28"/>
          <w:szCs w:val="28"/>
        </w:rPr>
        <w:t>всего 9 работ из 8 учреждений культуры)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Первое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Московское суворовское военное училище Министерства обороны Российской Федерации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(начальник – генерал-лейтенант Поляков Виктор Тимофеевич)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bookmarkStart w:id="0" w:name="_Hlk527554848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аналитический обзор </w:t>
      </w:r>
      <w:bookmarkEnd w:id="0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творческого проекта «Проведение цикла культурно-познавательных мероприятий, посвященных памятным датам истории и Дням воинской славы России».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Авторы: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культорганизатор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Новожилова Юлия Александровна и педагог-организатор отдела воспитательной работы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Тутынин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Владислав Леонидович. 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Второе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Войсковая часть 77360-Н, г. Североморск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(командир – капитан                        1 ранга Гунько Юрий Владимирович)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аналитический обзор «Военно-патриотическое, духовно-нравственное, эстетическое воспитание и сплочение воинского коллектива матросов по призыву посредством культурно-досуговой работы».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Руководитель проекта: заместитель командира по работе с личным составом капитан 2 ранга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Салюк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Виктор Николаевич.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Автор: заведующий клубом Назарова Елена Сергеевна.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27556291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</w:t>
      </w:r>
      <w:bookmarkEnd w:id="1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527985367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96 Дом офицеров </w:t>
      </w:r>
      <w:bookmarkEnd w:id="2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Каспийской флотилии, </w:t>
      </w:r>
      <w:bookmarkStart w:id="3" w:name="_Hlk527985377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Астрахань </w:t>
      </w:r>
      <w:bookmarkEnd w:id="3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(начальник –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Лашук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Александр Леонидович)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аналитический обзор организации работы библиотеки по духовно-нравственному, военно-патриотическому и эстетическому воспитанию граждан Российской Федерации.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Авторы: заведующий методическим кабинетом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Лашук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Евгений Александрович, заведующий библиотекой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Столярова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Анастасия Александровна.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Третье место: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– Общероссийская общественно-государственная организация </w:t>
      </w:r>
      <w:bookmarkStart w:id="4" w:name="_Hlk527985397"/>
      <w:r w:rsidRPr="00DA7E79">
        <w:rPr>
          <w:rFonts w:ascii="Times New Roman" w:hAnsi="Times New Roman" w:cs="Times New Roman"/>
          <w:sz w:val="28"/>
          <w:szCs w:val="28"/>
        </w:rPr>
        <w:t xml:space="preserve">ДОСААФ России </w:t>
      </w:r>
      <w:bookmarkEnd w:id="4"/>
      <w:r w:rsidRPr="00DA7E79">
        <w:rPr>
          <w:rFonts w:ascii="Times New Roman" w:hAnsi="Times New Roman" w:cs="Times New Roman"/>
          <w:sz w:val="28"/>
          <w:szCs w:val="28"/>
        </w:rPr>
        <w:t xml:space="preserve">за аналитический обзор «Бессмертный полк в поэзии». 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Автор: начальник Управления по работе с молодежью Департамента военно-патриотического воспитания аппарата Центрального совета ДОСААФ России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Бабалаева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Мария Викторовна.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bookmarkStart w:id="5" w:name="_Hlk527985410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офицеров </w:t>
      </w:r>
      <w:bookmarkEnd w:id="5"/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Волгоградского гарнизона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(начальник – Голядкина Наталья Станиславовна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за аналитический обзор   деятельности Дома офицеров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заведующий радиоузлом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Макаревский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Сергей Владимирович.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– </w:t>
      </w:r>
      <w:r w:rsidRPr="00DA7E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Лучшая работа по организации шефства 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над военнослужащими и членами их семей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A7E79">
        <w:rPr>
          <w:rFonts w:ascii="Times New Roman" w:hAnsi="Times New Roman" w:cs="Times New Roman"/>
          <w:sz w:val="28"/>
          <w:szCs w:val="28"/>
        </w:rPr>
        <w:t>всего 7 работ из 5 учреждений культуры)</w:t>
      </w:r>
    </w:p>
    <w:p w:rsidR="00AF564A" w:rsidRPr="00DA7E79" w:rsidRDefault="00AF564A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Первое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академический Большой театр России, г. Москва (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генеральный директор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театра заслуженный деятель искусств Российской Федерации – Урин Владимир Георгиевич)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за военно-шефскую работу.</w:t>
      </w:r>
    </w:p>
    <w:p w:rsidR="000D18BC" w:rsidRPr="00DA7E79" w:rsidRDefault="000D18BC" w:rsidP="00420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Автор: администратор, председатель военно-шефской комиссии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Государственного академического Большого театра России</w:t>
      </w:r>
      <w:r w:rsidRPr="00DA7E79">
        <w:rPr>
          <w:rFonts w:ascii="Times New Roman" w:hAnsi="Times New Roman" w:cs="Times New Roman"/>
          <w:i/>
          <w:sz w:val="28"/>
          <w:szCs w:val="28"/>
        </w:rPr>
        <w:t xml:space="preserve"> – Щерба Галина Васильевна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Второе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Автономная некоммерческая организация «Молодежный клуб «Поколение Будущего», г. Москва за работу по организации шефства «Наказ героев Отечества».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генеральный директор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Батиевский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Валентин Валентинович.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Третье место: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DA7E79">
        <w:rPr>
          <w:rFonts w:ascii="Times New Roman" w:hAnsi="Times New Roman" w:cs="Times New Roman"/>
          <w:sz w:val="28"/>
          <w:szCs w:val="28"/>
        </w:rPr>
        <w:t xml:space="preserve">Дом офицеров Балтийского флота, г. Калининград </w:t>
      </w:r>
      <w:r w:rsidRPr="00DA7E79">
        <w:rPr>
          <w:rFonts w:ascii="Times New Roman" w:hAnsi="Times New Roman" w:cs="Times New Roman"/>
          <w:i/>
          <w:sz w:val="28"/>
          <w:szCs w:val="28"/>
        </w:rPr>
        <w:t>(начальник – Кучер Василий Васильевич)</w:t>
      </w:r>
      <w:r w:rsidRPr="00DA7E79">
        <w:rPr>
          <w:rFonts w:ascii="Times New Roman" w:hAnsi="Times New Roman" w:cs="Times New Roman"/>
          <w:sz w:val="28"/>
          <w:szCs w:val="28"/>
        </w:rPr>
        <w:t xml:space="preserve"> за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лучшую работу по организации шефства над военнослужащими и членами их семей.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Автор: руководитель туристического клуба «Азимут»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Бадамшин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Михаил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Галимханович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Государственное бюджетное общеобразовательное учреждение «Школа № 439 «Интеллект» (кадетские классы) г. Москва,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(директор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школы</w:t>
      </w:r>
      <w:r w:rsidRPr="00DA7E7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Рототаева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 xml:space="preserve"> Нина Алексеевна)</w:t>
      </w:r>
      <w:r w:rsidRPr="00DA7E79">
        <w:rPr>
          <w:rFonts w:ascii="Times New Roman" w:hAnsi="Times New Roman" w:cs="Times New Roman"/>
          <w:sz w:val="28"/>
          <w:szCs w:val="28"/>
        </w:rPr>
        <w:t xml:space="preserve"> за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 по организации шефства «Парад победителей».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Автор: педагог дополнительного образования кадетского класса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Нефедкин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Игорь Евгеньевич, учащиеся кадетских классов (Аверьянова Дарья,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Альцман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Полина, Майоров Александр).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Гран-при</w:t>
      </w:r>
      <w:r w:rsidRPr="00DA7E79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A7E79">
        <w:rPr>
          <w:rFonts w:ascii="Times New Roman" w:hAnsi="Times New Roman" w:cs="Times New Roman"/>
          <w:sz w:val="28"/>
          <w:szCs w:val="28"/>
        </w:rPr>
        <w:t xml:space="preserve">Дом офицеров Западного военного округа, г. Санкт-Петербург </w:t>
      </w:r>
      <w:r w:rsidRPr="00DA7E79">
        <w:rPr>
          <w:rFonts w:ascii="Times New Roman" w:hAnsi="Times New Roman" w:cs="Times New Roman"/>
          <w:i/>
          <w:sz w:val="28"/>
          <w:szCs w:val="28"/>
        </w:rPr>
        <w:t xml:space="preserve">(начальник – Богатырева Наталья Евгеньевна) </w:t>
      </w:r>
      <w:r w:rsidRPr="00DA7E79">
        <w:rPr>
          <w:rFonts w:ascii="Times New Roman" w:hAnsi="Times New Roman" w:cs="Times New Roman"/>
          <w:sz w:val="28"/>
          <w:szCs w:val="28"/>
        </w:rPr>
        <w:t xml:space="preserve">за аналитический обзор «Офицерское собрание». История ФГБУ «Дом офицеров Западного военного округа» Минобороны России; 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офицеров Самарского гарнизона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(начальник – Назаренко Александр Александрович)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за методическую разработку «Популяризация службы в Армии России посредством современной культуры на примере проведения фестиваля художественного чтения «Сила Слова» в Доме офицеров Самарского гарнизона»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Приз зрительских симпатий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>(по итогам интернет-голосования):</w:t>
      </w: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A7E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A7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офицеров Уссурийского гарнизона за видеосюжет «О деятельности учреждения культуры» </w:t>
      </w:r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(начальник –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Сергазинов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Айдарбек</w:t>
      </w:r>
      <w:proofErr w:type="spellEnd"/>
      <w:r w:rsidRPr="00DA7E7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Николаевич).</w:t>
      </w:r>
    </w:p>
    <w:p w:rsidR="00C45F6E" w:rsidRPr="00DA7E79" w:rsidRDefault="00C45F6E" w:rsidP="00AE7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86560" w:rsidRPr="00DA7E79" w:rsidRDefault="00A86560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lastRenderedPageBreak/>
        <w:t xml:space="preserve">Сценарий музыкального спектакля для военнослужащих </w:t>
      </w:r>
    </w:p>
    <w:p w:rsidR="00A86560" w:rsidRPr="00DA7E79" w:rsidRDefault="00A86560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>Черноморского флота, членов семей военнослужащих</w:t>
      </w:r>
    </w:p>
    <w:p w:rsidR="00A86560" w:rsidRPr="00DA7E79" w:rsidRDefault="00A86560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 xml:space="preserve"> и жителей города: «Военная тайна» к 100-летию создания </w:t>
      </w:r>
    </w:p>
    <w:p w:rsidR="00A86560" w:rsidRPr="00DA7E79" w:rsidRDefault="00A86560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 xml:space="preserve">Рабоче-Крестьянской Красной Армии </w:t>
      </w:r>
    </w:p>
    <w:p w:rsidR="00C45F6E" w:rsidRPr="00DA7E79" w:rsidRDefault="00C45F6E" w:rsidP="00AE7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45F6E" w:rsidRPr="00DA7E79" w:rsidRDefault="00AE70CF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F6E" w:rsidRPr="00DA7E79">
        <w:rPr>
          <w:rFonts w:ascii="Times New Roman" w:hAnsi="Times New Roman"/>
          <w:sz w:val="28"/>
          <w:szCs w:val="28"/>
        </w:rPr>
        <w:t xml:space="preserve">29 апреля 2018 года в Севастопольском Доме офицеров Черноморского флота состоялась премьера музыкального спектакля «Военная тайна».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Предварительно </w:t>
      </w:r>
      <w:r w:rsidR="00E95EED" w:rsidRPr="00DA7E79">
        <w:rPr>
          <w:rFonts w:ascii="Times New Roman" w:hAnsi="Times New Roman"/>
          <w:sz w:val="28"/>
          <w:szCs w:val="28"/>
          <w:shd w:val="clear" w:color="auto" w:fill="FFFFFF"/>
        </w:rPr>
        <w:t>была проведена</w:t>
      </w:r>
      <w:r w:rsidR="00C45F6E" w:rsidRPr="00DA7E79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большая подготовительная работа.</w:t>
      </w:r>
      <w:r w:rsidR="00C45F6E" w:rsidRPr="00DA7E7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45F6E" w:rsidRPr="00DA7E79">
        <w:rPr>
          <w:rFonts w:ascii="Times New Roman" w:hAnsi="Times New Roman"/>
          <w:sz w:val="28"/>
          <w:szCs w:val="28"/>
        </w:rPr>
        <w:t>В течение месяца рекламные плакаты сообщали об это</w:t>
      </w:r>
      <w:r w:rsidR="00E95EED" w:rsidRPr="00DA7E79">
        <w:rPr>
          <w:rFonts w:ascii="Times New Roman" w:hAnsi="Times New Roman"/>
          <w:sz w:val="28"/>
          <w:szCs w:val="28"/>
        </w:rPr>
        <w:t xml:space="preserve">м спектакле </w:t>
      </w:r>
      <w:r w:rsidR="00C45F6E" w:rsidRPr="00DA7E79">
        <w:rPr>
          <w:rFonts w:ascii="Times New Roman" w:hAnsi="Times New Roman"/>
          <w:sz w:val="28"/>
          <w:szCs w:val="28"/>
        </w:rPr>
        <w:t xml:space="preserve">жителям Севастополя, интерес подогревали сообщения в сети интернет. </w:t>
      </w:r>
    </w:p>
    <w:p w:rsidR="00E95EED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За неделю до премьеры появились рекламные объявления с обозначением автора, режиссера и исполнителей главных ролей</w:t>
      </w:r>
      <w:r w:rsidR="00E95EED" w:rsidRPr="00DA7E79">
        <w:rPr>
          <w:rFonts w:ascii="Times New Roman" w:hAnsi="Times New Roman"/>
          <w:sz w:val="28"/>
          <w:szCs w:val="28"/>
        </w:rPr>
        <w:t xml:space="preserve">. </w:t>
      </w:r>
      <w:r w:rsidRPr="00DA7E79">
        <w:rPr>
          <w:rFonts w:ascii="Times New Roman" w:hAnsi="Times New Roman"/>
          <w:sz w:val="28"/>
          <w:szCs w:val="28"/>
        </w:rPr>
        <w:t xml:space="preserve"> Главные роли в спектакле исполнили нахимовцы филиала Нахимовского военно-морского училища (Севастопольское п</w:t>
      </w:r>
      <w:r w:rsidR="00AF564A" w:rsidRPr="00DA7E79">
        <w:rPr>
          <w:rFonts w:ascii="Times New Roman" w:hAnsi="Times New Roman"/>
          <w:sz w:val="28"/>
          <w:szCs w:val="28"/>
        </w:rPr>
        <w:t xml:space="preserve">резидентское кадетское училище). </w:t>
      </w:r>
      <w:r w:rsidRPr="00DA7E79">
        <w:rPr>
          <w:rFonts w:ascii="Times New Roman" w:hAnsi="Times New Roman"/>
          <w:sz w:val="28"/>
          <w:szCs w:val="28"/>
        </w:rPr>
        <w:t xml:space="preserve">Ребята готовились и предстали перед зрителями в ролях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Мальчиша</w:t>
      </w:r>
      <w:r w:rsidR="00226398" w:rsidRPr="00DA7E79">
        <w:rPr>
          <w:rFonts w:ascii="Times New Roman" w:hAnsi="Times New Roman"/>
          <w:sz w:val="28"/>
          <w:szCs w:val="28"/>
        </w:rPr>
        <w:t>-</w:t>
      </w:r>
      <w:r w:rsidRPr="00DA7E79">
        <w:rPr>
          <w:rFonts w:ascii="Times New Roman" w:hAnsi="Times New Roman"/>
          <w:sz w:val="28"/>
          <w:szCs w:val="28"/>
        </w:rPr>
        <w:t>Кибальчиша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Тимура со своей командой, командира отряда «Зарницы» и юнармейца. Это те герои, в которых мы сегодня остро нуждаемся. Сегодня особенно важно знать и чувствовать, что любимая наша страна в нас нуждается. Черные тучи разного рода ненавистников России собираются в международные шайки и банды. Их возглавляют известные интервенты, которые зарились на территорию нашего Отечества издревле: </w:t>
      </w:r>
      <w:r w:rsidR="00AF564A" w:rsidRPr="00DA7E79">
        <w:rPr>
          <w:rFonts w:ascii="Times New Roman" w:hAnsi="Times New Roman"/>
          <w:sz w:val="28"/>
          <w:szCs w:val="28"/>
        </w:rPr>
        <w:t>Германия, Франция, Соединенные Ш</w:t>
      </w:r>
      <w:r w:rsidRPr="00DA7E79">
        <w:rPr>
          <w:rFonts w:ascii="Times New Roman" w:hAnsi="Times New Roman"/>
          <w:sz w:val="28"/>
          <w:szCs w:val="28"/>
        </w:rPr>
        <w:t>таты Америки. Уроки истории не идут им впрок. Никак им не удается понять, что Россию победить нельзя. У нас есть военная тайна, которую в нашей стране знает самый маленький ребёнок. Она очень проста, её сформулировал еще Аркадий Гай</w:t>
      </w:r>
      <w:r w:rsidR="00E95EED" w:rsidRPr="00DA7E79">
        <w:rPr>
          <w:rFonts w:ascii="Times New Roman" w:hAnsi="Times New Roman"/>
          <w:sz w:val="28"/>
          <w:szCs w:val="28"/>
        </w:rPr>
        <w:t>дар: на место каждого погибшего г</w:t>
      </w:r>
      <w:r w:rsidRPr="00DA7E79">
        <w:rPr>
          <w:rFonts w:ascii="Times New Roman" w:hAnsi="Times New Roman"/>
          <w:sz w:val="28"/>
          <w:szCs w:val="28"/>
        </w:rPr>
        <w:t>ероя у нас становятся в строй двое, а то и трое.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Именно об этой Военной тайне рассказали в музыкальном спектакле Дома офицеров Черноморского флота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Мальчиш-Кибальчиш</w:t>
      </w:r>
      <w:proofErr w:type="spellEnd"/>
      <w:r w:rsidRPr="00DA7E79">
        <w:rPr>
          <w:rFonts w:ascii="Times New Roman" w:hAnsi="Times New Roman"/>
          <w:sz w:val="28"/>
          <w:szCs w:val="28"/>
        </w:rPr>
        <w:t>, Тимур и его команда, командиры отрядов знаменитой игры «Зарница», нахимовцы, суворовцы и юнармейцы.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Перед началом спектакля в фойе Дома офицер</w:t>
      </w:r>
      <w:r w:rsidR="00E95EED" w:rsidRPr="00DA7E79">
        <w:rPr>
          <w:rFonts w:ascii="Times New Roman" w:hAnsi="Times New Roman"/>
          <w:sz w:val="28"/>
          <w:szCs w:val="28"/>
        </w:rPr>
        <w:t>ов играл симфонический оркестр с</w:t>
      </w:r>
      <w:r w:rsidRPr="00DA7E79">
        <w:rPr>
          <w:rFonts w:ascii="Times New Roman" w:hAnsi="Times New Roman"/>
          <w:sz w:val="28"/>
          <w:szCs w:val="28"/>
        </w:rPr>
        <w:t>евастопольского Дворца детского и юношеского творчества.</w:t>
      </w:r>
      <w:r w:rsidRPr="00DA7E79">
        <w:rPr>
          <w:rFonts w:ascii="Times New Roman" w:hAnsi="Times New Roman"/>
          <w:sz w:val="28"/>
          <w:szCs w:val="28"/>
        </w:rPr>
        <w:tab/>
        <w:t>Удивительным было и сопровождение спектакля. Видеоряды и слайды подкре</w:t>
      </w:r>
      <w:r w:rsidR="00E95EED" w:rsidRPr="00DA7E79">
        <w:rPr>
          <w:rFonts w:ascii="Times New Roman" w:hAnsi="Times New Roman"/>
          <w:sz w:val="28"/>
          <w:szCs w:val="28"/>
        </w:rPr>
        <w:t>пляли каждое действие на сцене.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ab/>
      </w:r>
    </w:p>
    <w:p w:rsidR="00C45F6E" w:rsidRPr="00DA7E79" w:rsidRDefault="00C45F6E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45F6E" w:rsidRPr="00DA7E79" w:rsidTr="00AF564A">
        <w:trPr>
          <w:trHeight w:val="2486"/>
          <w:jc w:val="center"/>
        </w:trPr>
        <w:tc>
          <w:tcPr>
            <w:tcW w:w="0" w:type="auto"/>
            <w:shd w:val="clear" w:color="auto" w:fill="auto"/>
            <w:hideMark/>
          </w:tcPr>
          <w:p w:rsidR="00C45F6E" w:rsidRPr="00DA7E79" w:rsidRDefault="00C45F6E" w:rsidP="00AE70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79">
              <w:rPr>
                <w:rFonts w:ascii="Times New Roman" w:hAnsi="Times New Roman"/>
                <w:bCs/>
                <w:sz w:val="28"/>
                <w:szCs w:val="28"/>
              </w:rPr>
              <w:t>Цели:</w:t>
            </w:r>
          </w:p>
          <w:p w:rsidR="00C45F6E" w:rsidRPr="00DA7E79" w:rsidRDefault="00C45F6E" w:rsidP="00AE70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79">
              <w:rPr>
                <w:rFonts w:ascii="Times New Roman" w:hAnsi="Times New Roman"/>
                <w:sz w:val="28"/>
                <w:szCs w:val="28"/>
              </w:rPr>
              <w:t>воспитывать чувство п</w:t>
            </w:r>
            <w:r w:rsidR="00AE70CF">
              <w:rPr>
                <w:rFonts w:ascii="Times New Roman" w:hAnsi="Times New Roman"/>
                <w:sz w:val="28"/>
                <w:szCs w:val="28"/>
              </w:rPr>
              <w:t>атриотизма, гордости за Отчизну;</w:t>
            </w:r>
          </w:p>
          <w:p w:rsidR="00C45F6E" w:rsidRPr="00DA7E79" w:rsidRDefault="00C45F6E" w:rsidP="00AE70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79">
              <w:rPr>
                <w:rFonts w:ascii="Times New Roman" w:hAnsi="Times New Roman"/>
                <w:sz w:val="28"/>
                <w:szCs w:val="28"/>
              </w:rPr>
              <w:t>сформировать образ истинн</w:t>
            </w:r>
            <w:r w:rsidR="00AE70CF">
              <w:rPr>
                <w:rFonts w:ascii="Times New Roman" w:hAnsi="Times New Roman"/>
                <w:sz w:val="28"/>
                <w:szCs w:val="28"/>
              </w:rPr>
              <w:t>ого патриота и защитника Родины;</w:t>
            </w:r>
          </w:p>
          <w:p w:rsidR="00AF564A" w:rsidRPr="00DA7E79" w:rsidRDefault="00C45F6E" w:rsidP="00AE70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79">
              <w:rPr>
                <w:rFonts w:ascii="Times New Roman" w:hAnsi="Times New Roman"/>
                <w:sz w:val="28"/>
                <w:szCs w:val="28"/>
              </w:rPr>
              <w:t>познакомить зрителей с историей страны и её Вооруженных Сил;</w:t>
            </w:r>
          </w:p>
          <w:p w:rsidR="00C45F6E" w:rsidRDefault="00C45F6E" w:rsidP="00AE70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79">
              <w:rPr>
                <w:rFonts w:ascii="Times New Roman" w:hAnsi="Times New Roman"/>
                <w:sz w:val="28"/>
                <w:szCs w:val="28"/>
              </w:rPr>
              <w:t>с</w:t>
            </w:r>
            <w:r w:rsidR="00AF564A" w:rsidRPr="00DA7E79">
              <w:rPr>
                <w:rFonts w:ascii="Times New Roman" w:hAnsi="Times New Roman"/>
                <w:sz w:val="28"/>
                <w:szCs w:val="28"/>
              </w:rPr>
              <w:t>п</w:t>
            </w:r>
            <w:r w:rsidRPr="00DA7E79">
              <w:rPr>
                <w:rFonts w:ascii="Times New Roman" w:hAnsi="Times New Roman"/>
                <w:sz w:val="28"/>
                <w:szCs w:val="28"/>
              </w:rPr>
              <w:t>о</w:t>
            </w:r>
            <w:r w:rsidR="00AF564A" w:rsidRPr="00DA7E79">
              <w:rPr>
                <w:rFonts w:ascii="Times New Roman" w:hAnsi="Times New Roman"/>
                <w:sz w:val="28"/>
                <w:szCs w:val="28"/>
              </w:rPr>
              <w:t>со</w:t>
            </w:r>
            <w:r w:rsidRPr="00DA7E79">
              <w:rPr>
                <w:rFonts w:ascii="Times New Roman" w:hAnsi="Times New Roman"/>
                <w:sz w:val="28"/>
                <w:szCs w:val="28"/>
              </w:rPr>
              <w:t>бствовать формированию активной жизненной позиции,</w:t>
            </w:r>
            <w:r w:rsidRPr="00DA7E79">
              <w:t xml:space="preserve"> </w:t>
            </w:r>
            <w:r w:rsidRPr="00DA7E79">
              <w:rPr>
                <w:rFonts w:ascii="Times New Roman" w:hAnsi="Times New Roman"/>
                <w:sz w:val="28"/>
                <w:szCs w:val="28"/>
              </w:rPr>
              <w:t>решению основных задач в области патриотического воспитания военнослужащих. </w:t>
            </w:r>
          </w:p>
          <w:p w:rsidR="00420F65" w:rsidRPr="00DA7E79" w:rsidRDefault="00420F65" w:rsidP="00420F65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64A" w:rsidRPr="00DA7E79" w:rsidRDefault="00AF564A" w:rsidP="00AE70C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Оборудование:</w:t>
      </w:r>
    </w:p>
    <w:p w:rsidR="00C45F6E" w:rsidRPr="00DA7E79" w:rsidRDefault="00C45F6E" w:rsidP="00AE70CF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2 экрана на п</w:t>
      </w:r>
      <w:r w:rsidR="00AE70CF">
        <w:rPr>
          <w:rFonts w:ascii="Times New Roman" w:hAnsi="Times New Roman"/>
          <w:sz w:val="28"/>
          <w:szCs w:val="28"/>
        </w:rPr>
        <w:t>орталах, мультимедиа, компьютер;</w:t>
      </w:r>
    </w:p>
    <w:p w:rsidR="00C45F6E" w:rsidRPr="00DA7E79" w:rsidRDefault="00AE70CF" w:rsidP="00AE70CF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усилители, колонки, микрофоны;</w:t>
      </w:r>
    </w:p>
    <w:p w:rsidR="00C45F6E" w:rsidRPr="00DA7E79" w:rsidRDefault="00AE70CF" w:rsidP="00AE70CF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театральный реквизит;</w:t>
      </w:r>
    </w:p>
    <w:p w:rsidR="00C45F6E" w:rsidRPr="00DA7E79" w:rsidRDefault="00C45F6E" w:rsidP="00AE70CF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музыкальные фонограммы, видеоклипы.</w:t>
      </w:r>
    </w:p>
    <w:p w:rsidR="00423263" w:rsidRPr="00DA7E79" w:rsidRDefault="00C45F6E" w:rsidP="00AE70C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A7E79">
        <w:rPr>
          <w:rFonts w:ascii="Times New Roman" w:hAnsi="Times New Roman"/>
          <w:bCs/>
          <w:sz w:val="28"/>
          <w:szCs w:val="28"/>
        </w:rPr>
        <w:t>Исполнители музыкальных и танцевальных номеров: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- шоу-группа «Гуляй душа» под руководством Константина Пастернака;</w:t>
      </w:r>
    </w:p>
    <w:p w:rsidR="00C45F6E" w:rsidRPr="00DA7E79" w:rsidRDefault="00AE70CF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5F6E" w:rsidRPr="00DA7E79">
        <w:rPr>
          <w:rFonts w:ascii="Times New Roman" w:hAnsi="Times New Roman"/>
          <w:sz w:val="28"/>
          <w:szCs w:val="28"/>
        </w:rPr>
        <w:t>евастопольский матросский хор войсковой части 56529-9</w:t>
      </w:r>
      <w:r w:rsidR="00C45F6E" w:rsidRPr="00DA7E79">
        <w:rPr>
          <w:rFonts w:ascii="Times New Roman" w:hAnsi="Times New Roman"/>
          <w:b/>
          <w:sz w:val="28"/>
          <w:szCs w:val="28"/>
        </w:rPr>
        <w:t xml:space="preserve"> </w:t>
      </w:r>
      <w:r w:rsidR="00C45F6E" w:rsidRPr="00DA7E79">
        <w:rPr>
          <w:rFonts w:ascii="Times New Roman" w:hAnsi="Times New Roman"/>
          <w:sz w:val="28"/>
          <w:szCs w:val="28"/>
        </w:rPr>
        <w:t>под руководством Людмилы Мальцевой;</w:t>
      </w:r>
    </w:p>
    <w:p w:rsidR="00C45F6E" w:rsidRPr="00DA7E79" w:rsidRDefault="00AE70CF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5F6E" w:rsidRPr="00DA7E79">
        <w:rPr>
          <w:rFonts w:ascii="Times New Roman" w:hAnsi="Times New Roman"/>
          <w:sz w:val="28"/>
          <w:szCs w:val="28"/>
        </w:rPr>
        <w:t xml:space="preserve">евастопольский музыкальный экипаж «Приморский Парк» со своим лидером Виталием Замятиным; 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- военный оркестр </w:t>
      </w:r>
      <w:proofErr w:type="spellStart"/>
      <w:r w:rsidRPr="00DA7E79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 под руководством Валентина </w:t>
      </w:r>
      <w:proofErr w:type="spellStart"/>
      <w:r w:rsidRPr="00DA7E79">
        <w:rPr>
          <w:rFonts w:ascii="Times New Roman" w:hAnsi="Times New Roman"/>
          <w:sz w:val="28"/>
          <w:szCs w:val="28"/>
        </w:rPr>
        <w:t>Таева</w:t>
      </w:r>
      <w:proofErr w:type="spellEnd"/>
      <w:r w:rsidRPr="00DA7E79">
        <w:rPr>
          <w:rFonts w:ascii="Times New Roman" w:hAnsi="Times New Roman"/>
          <w:sz w:val="28"/>
          <w:szCs w:val="28"/>
        </w:rPr>
        <w:t>;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- ансамбли «</w:t>
      </w:r>
      <w:proofErr w:type="spellStart"/>
      <w:r w:rsidRPr="00DA7E79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» и «Сюрприз» под руководством своих наставников Дарьи </w:t>
      </w:r>
      <w:proofErr w:type="spellStart"/>
      <w:r w:rsidRPr="00DA7E79">
        <w:rPr>
          <w:rFonts w:ascii="Times New Roman" w:hAnsi="Times New Roman"/>
          <w:sz w:val="28"/>
          <w:szCs w:val="28"/>
        </w:rPr>
        <w:t>Шпарук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 и Марины Лавровской; 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- танцевальные коллективы Елены </w:t>
      </w:r>
      <w:proofErr w:type="spellStart"/>
      <w:r w:rsidRPr="00DA7E79">
        <w:rPr>
          <w:rFonts w:ascii="Times New Roman" w:hAnsi="Times New Roman"/>
          <w:sz w:val="28"/>
          <w:szCs w:val="28"/>
        </w:rPr>
        <w:t>Дадыкиной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 «Грация» и «Дива» Елены Ивановой;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- солисты Дома офицеров Дарья Смирнова и Ярослав Кузнецов;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- артисты театра «Тот еще театр». 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bCs/>
          <w:sz w:val="28"/>
          <w:szCs w:val="28"/>
        </w:rPr>
        <w:t>Действующие лица:</w:t>
      </w:r>
    </w:p>
    <w:p w:rsidR="00C45F6E" w:rsidRPr="00DA7E79" w:rsidRDefault="00C45F6E" w:rsidP="00AE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нахимовцы филиала Нахимовского военно-морского училища (Севастопольское президентское кадетское училище) Володя Черепанов, Саша Анисимов, Гавриил Гринёв и Меркурьев Артём.</w:t>
      </w:r>
    </w:p>
    <w:p w:rsidR="00C45F6E" w:rsidRPr="00DA7E79" w:rsidRDefault="00AE70CF" w:rsidP="00AE70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78F9" w:rsidRPr="00DA7E79">
        <w:rPr>
          <w:rFonts w:ascii="Times New Roman" w:hAnsi="Times New Roman"/>
          <w:i/>
          <w:sz w:val="28"/>
          <w:szCs w:val="28"/>
        </w:rPr>
        <w:t>На экране кадры из кинофильма «Неуловимые мстители»</w:t>
      </w:r>
      <w:r>
        <w:rPr>
          <w:rFonts w:ascii="Times New Roman" w:hAnsi="Times New Roman"/>
          <w:i/>
          <w:sz w:val="28"/>
          <w:szCs w:val="28"/>
        </w:rPr>
        <w:t>: ч</w:t>
      </w:r>
      <w:r w:rsidR="00C45F6E" w:rsidRPr="00DA7E79">
        <w:rPr>
          <w:rFonts w:ascii="Times New Roman" w:hAnsi="Times New Roman"/>
          <w:i/>
          <w:sz w:val="28"/>
          <w:szCs w:val="28"/>
        </w:rPr>
        <w:t>етверка красноармейцев на конях движется вперед на фоне закатного солнца.</w:t>
      </w:r>
      <w:r w:rsidR="00C45F6E" w:rsidRPr="00DA7E79">
        <w:rPr>
          <w:rFonts w:ascii="Times New Roman" w:hAnsi="Times New Roman"/>
          <w:i/>
        </w:rPr>
        <w:t xml:space="preserve"> </w:t>
      </w:r>
      <w:r w:rsidR="00C45F6E" w:rsidRPr="00DA7E79">
        <w:rPr>
          <w:rFonts w:ascii="Times New Roman" w:hAnsi="Times New Roman"/>
          <w:b/>
          <w:i/>
          <w:sz w:val="28"/>
          <w:szCs w:val="28"/>
        </w:rPr>
        <w:t>Видеоролик №1</w:t>
      </w:r>
    </w:p>
    <w:p w:rsidR="00C45F6E" w:rsidRPr="00DA7E79" w:rsidRDefault="00AE70CF" w:rsidP="00AE70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EF676D" w:rsidRPr="00DA7E79">
        <w:rPr>
          <w:rFonts w:ascii="Times New Roman" w:hAnsi="Times New Roman"/>
          <w:i/>
          <w:sz w:val="28"/>
          <w:szCs w:val="28"/>
        </w:rPr>
        <w:t>Звучит песня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A7E79">
        <w:rPr>
          <w:rFonts w:ascii="Times New Roman" w:hAnsi="Times New Roman"/>
          <w:i/>
          <w:sz w:val="28"/>
          <w:szCs w:val="28"/>
        </w:rPr>
        <w:t xml:space="preserve">«Бьют свинцовые ливни» </w:t>
      </w:r>
      <w:r w:rsidR="00EF676D" w:rsidRPr="00DA7E79">
        <w:rPr>
          <w:rFonts w:ascii="Times New Roman" w:hAnsi="Times New Roman"/>
          <w:i/>
          <w:sz w:val="28"/>
          <w:szCs w:val="28"/>
        </w:rPr>
        <w:t xml:space="preserve"> из кинофильма «Неуловимые мстители» в испол</w:t>
      </w:r>
      <w:r>
        <w:rPr>
          <w:rFonts w:ascii="Times New Roman" w:hAnsi="Times New Roman"/>
          <w:i/>
          <w:sz w:val="28"/>
          <w:szCs w:val="28"/>
        </w:rPr>
        <w:t>нении шоу-группы «Гуляй душа»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(слова Роберта Рождественского, музыка Бориса Мокроусова).</w:t>
      </w:r>
    </w:p>
    <w:p w:rsidR="00C45F6E" w:rsidRPr="00DA7E79" w:rsidRDefault="00EF676D" w:rsidP="00AE70C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 xml:space="preserve">На авансцену выходит </w:t>
      </w:r>
      <w:proofErr w:type="spellStart"/>
      <w:r w:rsidRPr="00DA7E79">
        <w:rPr>
          <w:rFonts w:ascii="Times New Roman" w:hAnsi="Times New Roman"/>
          <w:i/>
          <w:sz w:val="28"/>
          <w:szCs w:val="28"/>
        </w:rPr>
        <w:t>Мальчиш-</w:t>
      </w:r>
      <w:r w:rsidR="00C45F6E" w:rsidRPr="00DA7E79">
        <w:rPr>
          <w:rFonts w:ascii="Times New Roman" w:hAnsi="Times New Roman"/>
          <w:i/>
          <w:sz w:val="28"/>
          <w:szCs w:val="28"/>
        </w:rPr>
        <w:t>Кибальчиш</w:t>
      </w:r>
      <w:proofErr w:type="spellEnd"/>
      <w:r w:rsidR="00C45F6E" w:rsidRPr="00DA7E79">
        <w:rPr>
          <w:rFonts w:ascii="Times New Roman" w:hAnsi="Times New Roman"/>
          <w:i/>
          <w:sz w:val="28"/>
          <w:szCs w:val="28"/>
        </w:rPr>
        <w:t xml:space="preserve"> и говорит: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№2</w:t>
      </w:r>
    </w:p>
    <w:p w:rsidR="00C45F6E" w:rsidRPr="00DA7E79" w:rsidRDefault="00EF676D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«</w:t>
      </w:r>
      <w:r w:rsidR="00C45F6E" w:rsidRPr="00DA7E79">
        <w:rPr>
          <w:rFonts w:ascii="Times New Roman" w:hAnsi="Times New Roman"/>
          <w:sz w:val="28"/>
          <w:szCs w:val="28"/>
        </w:rPr>
        <w:t>В те дальние</w:t>
      </w:r>
      <w:r w:rsidRPr="00DA7E79">
        <w:rPr>
          <w:rFonts w:ascii="Times New Roman" w:hAnsi="Times New Roman"/>
          <w:sz w:val="28"/>
          <w:szCs w:val="28"/>
        </w:rPr>
        <w:t>-</w:t>
      </w:r>
      <w:r w:rsidR="00C45F6E" w:rsidRPr="00DA7E79">
        <w:rPr>
          <w:rFonts w:ascii="Times New Roman" w:hAnsi="Times New Roman"/>
          <w:sz w:val="28"/>
          <w:szCs w:val="28"/>
        </w:rPr>
        <w:t xml:space="preserve">дальние годы, когда только что отгремела по всей стране война, жил да был </w:t>
      </w:r>
      <w:proofErr w:type="spellStart"/>
      <w:r w:rsidR="00C45F6E" w:rsidRPr="00DA7E79">
        <w:rPr>
          <w:rFonts w:ascii="Times New Roman" w:hAnsi="Times New Roman"/>
          <w:sz w:val="28"/>
          <w:szCs w:val="28"/>
        </w:rPr>
        <w:t>Мальчиш</w:t>
      </w:r>
      <w:r w:rsidRPr="00DA7E79">
        <w:rPr>
          <w:rFonts w:ascii="Times New Roman" w:hAnsi="Times New Roman"/>
          <w:sz w:val="28"/>
          <w:szCs w:val="28"/>
        </w:rPr>
        <w:t>-</w:t>
      </w:r>
      <w:r w:rsidR="00C45F6E" w:rsidRPr="00DA7E79">
        <w:rPr>
          <w:rFonts w:ascii="Times New Roman" w:hAnsi="Times New Roman"/>
          <w:sz w:val="28"/>
          <w:szCs w:val="28"/>
        </w:rPr>
        <w:t>Кибальчиш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 xml:space="preserve">. 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В ту пору далеко прогнала Красная Армия белые войска проклятых </w:t>
      </w:r>
      <w:proofErr w:type="spellStart"/>
      <w:r w:rsidRPr="00DA7E79">
        <w:rPr>
          <w:rFonts w:ascii="Times New Roman" w:hAnsi="Times New Roman"/>
          <w:sz w:val="28"/>
          <w:szCs w:val="28"/>
        </w:rPr>
        <w:t>буржуинов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и тихо стало на тех широких полях, на зеленых лугах, где рожь росла, где гречиха цвела, где среди густых садов да вишневых кустов стоял домишко, в котором жил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по прозванию </w:t>
      </w:r>
      <w:proofErr w:type="spellStart"/>
      <w:r w:rsidRPr="00DA7E79">
        <w:rPr>
          <w:rFonts w:ascii="Times New Roman" w:hAnsi="Times New Roman"/>
          <w:sz w:val="28"/>
          <w:szCs w:val="28"/>
        </w:rPr>
        <w:t>Кибальчиш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да отец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Мальчиша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да старший брат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Мальчиша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, а матери у них не было. </w:t>
      </w:r>
    </w:p>
    <w:p w:rsidR="00C45F6E" w:rsidRPr="00DA7E79" w:rsidRDefault="00423263" w:rsidP="00AE7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Отец работает –</w:t>
      </w:r>
      <w:r w:rsidR="00C45F6E" w:rsidRPr="00DA7E79">
        <w:rPr>
          <w:rFonts w:ascii="Times New Roman" w:hAnsi="Times New Roman"/>
          <w:sz w:val="28"/>
          <w:szCs w:val="28"/>
        </w:rPr>
        <w:t xml:space="preserve"> сено косит. Брат работает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  <w:r w:rsidR="00C45F6E" w:rsidRPr="00DA7E79">
        <w:rPr>
          <w:rFonts w:ascii="Times New Roman" w:hAnsi="Times New Roman"/>
          <w:sz w:val="28"/>
          <w:szCs w:val="28"/>
        </w:rPr>
        <w:t xml:space="preserve"> сено возит. Да и сам </w:t>
      </w:r>
      <w:proofErr w:type="spellStart"/>
      <w:r w:rsidR="00C45F6E" w:rsidRPr="00DA7E79">
        <w:rPr>
          <w:rFonts w:ascii="Times New Roman" w:hAnsi="Times New Roman"/>
          <w:sz w:val="28"/>
          <w:szCs w:val="28"/>
        </w:rPr>
        <w:t>Мальчиш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 xml:space="preserve">, то отцу, то брату помогает или просто с другими </w:t>
      </w:r>
      <w:proofErr w:type="spellStart"/>
      <w:r w:rsidR="00C45F6E" w:rsidRPr="00DA7E79">
        <w:rPr>
          <w:rFonts w:ascii="Times New Roman" w:hAnsi="Times New Roman"/>
          <w:sz w:val="28"/>
          <w:szCs w:val="28"/>
        </w:rPr>
        <w:t>мальчишами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 xml:space="preserve"> прыгает да балуется. </w:t>
      </w:r>
    </w:p>
    <w:p w:rsidR="00C45F6E" w:rsidRPr="00DA7E79" w:rsidRDefault="00C45F6E" w:rsidP="00AE7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Гоп!.. Гоп!.. Хорошо! Не визжат пули, не грохают снаряды, не горят деревни. Не надо от пуль на пол ложиться, не надо от снарядов в погреба </w:t>
      </w:r>
      <w:r w:rsidRPr="00DA7E79">
        <w:rPr>
          <w:rFonts w:ascii="Times New Roman" w:hAnsi="Times New Roman"/>
          <w:sz w:val="28"/>
          <w:szCs w:val="28"/>
        </w:rPr>
        <w:lastRenderedPageBreak/>
        <w:t xml:space="preserve">прятаться, не надо от пожаров в лес бежать. Нечего </w:t>
      </w:r>
      <w:proofErr w:type="spellStart"/>
      <w:r w:rsidRPr="00DA7E79">
        <w:rPr>
          <w:rFonts w:ascii="Times New Roman" w:hAnsi="Times New Roman"/>
          <w:sz w:val="28"/>
          <w:szCs w:val="28"/>
        </w:rPr>
        <w:t>буржуинов</w:t>
      </w:r>
      <w:proofErr w:type="spellEnd"/>
      <w:r w:rsidRPr="00DA7E79">
        <w:rPr>
          <w:rFonts w:ascii="Times New Roman" w:hAnsi="Times New Roman"/>
          <w:sz w:val="28"/>
          <w:szCs w:val="28"/>
        </w:rPr>
        <w:t xml:space="preserve"> бояться. Некому в пояс кланяться. Живи да работай – </w:t>
      </w:r>
      <w:r w:rsidR="00EF676D" w:rsidRPr="00DA7E79">
        <w:rPr>
          <w:rFonts w:ascii="Times New Roman" w:hAnsi="Times New Roman"/>
          <w:sz w:val="28"/>
          <w:szCs w:val="28"/>
        </w:rPr>
        <w:t>хорошая жизнь!»</w:t>
      </w:r>
    </w:p>
    <w:p w:rsidR="00423263" w:rsidRPr="00DA7E79" w:rsidRDefault="00EF676D" w:rsidP="00AE70C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A7E79">
        <w:rPr>
          <w:rFonts w:ascii="Times New Roman" w:hAnsi="Times New Roman"/>
          <w:i/>
          <w:sz w:val="28"/>
          <w:szCs w:val="28"/>
        </w:rPr>
        <w:t>В исполнении шоу-группы «Гуляй душа»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звучит песня </w:t>
      </w:r>
      <w:r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>«Там вдали за</w:t>
      </w:r>
    </w:p>
    <w:p w:rsidR="00C45F6E" w:rsidRPr="00DA7E79" w:rsidRDefault="00EF676D" w:rsidP="00AE70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>рекой»</w:t>
      </w:r>
      <w:r w:rsidR="00AE70CF">
        <w:rPr>
          <w:rFonts w:ascii="Times New Roman" w:hAnsi="Times New Roman"/>
          <w:i/>
          <w:sz w:val="28"/>
          <w:szCs w:val="28"/>
        </w:rPr>
        <w:t xml:space="preserve"> </w:t>
      </w:r>
      <w:r w:rsidR="00C45F6E"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>(слова</w:t>
      </w:r>
      <w:r w:rsidR="00C45F6E" w:rsidRPr="00DA7E7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C45F6E"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Николая </w:t>
      </w:r>
      <w:proofErr w:type="spellStart"/>
      <w:r w:rsidR="00C45F6E"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>Кооля</w:t>
      </w:r>
      <w:proofErr w:type="spellEnd"/>
      <w:r w:rsidR="00C45F6E" w:rsidRPr="00DA7E7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="00C45F6E" w:rsidRPr="00DA7E79">
        <w:rPr>
          <w:rFonts w:ascii="Times New Roman" w:hAnsi="Times New Roman"/>
          <w:i/>
          <w:sz w:val="28"/>
          <w:szCs w:val="28"/>
          <w:shd w:val="clear" w:color="auto" w:fill="FFFFFF"/>
        </w:rPr>
        <w:t>музыка</w:t>
      </w:r>
      <w:r w:rsidR="00C45F6E" w:rsidRPr="00DA7E7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10" w:history="1">
        <w:r w:rsidR="00C45F6E" w:rsidRPr="00DA7E79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Александра Александров</w:t>
        </w:r>
      </w:hyperlink>
      <w:r w:rsidR="00C45F6E" w:rsidRPr="00DA7E79">
        <w:rPr>
          <w:rFonts w:ascii="Times New Roman" w:hAnsi="Times New Roman"/>
          <w:i/>
          <w:sz w:val="28"/>
          <w:szCs w:val="28"/>
        </w:rPr>
        <w:t>а).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№3</w:t>
      </w:r>
    </w:p>
    <w:p w:rsidR="00C45F6E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="00D079C1" w:rsidRPr="00DA7E79">
        <w:rPr>
          <w:rFonts w:ascii="Times New Roman" w:hAnsi="Times New Roman"/>
          <w:b/>
          <w:sz w:val="28"/>
          <w:szCs w:val="28"/>
        </w:rPr>
        <w:t>кази</w:t>
      </w:r>
      <w:r w:rsidR="00C45F6E" w:rsidRPr="00DA7E79">
        <w:rPr>
          <w:rFonts w:ascii="Times New Roman" w:hAnsi="Times New Roman"/>
          <w:b/>
          <w:sz w:val="28"/>
          <w:szCs w:val="28"/>
        </w:rPr>
        <w:t>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 закате там небо багровое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тревога в груди трубит.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Там рождается счастье новое,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Ярким факелом в сердце горит!</w:t>
      </w:r>
    </w:p>
    <w:p w:rsidR="00C45F6E" w:rsidRPr="00DA7E79" w:rsidRDefault="00420F65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="00D079C1" w:rsidRPr="00DA7E79">
        <w:rPr>
          <w:rFonts w:ascii="Times New Roman" w:hAnsi="Times New Roman"/>
          <w:b/>
          <w:sz w:val="28"/>
          <w:szCs w:val="28"/>
        </w:rPr>
        <w:t>кази</w:t>
      </w:r>
      <w:r w:rsidR="00C45F6E" w:rsidRPr="00DA7E79">
        <w:rPr>
          <w:rFonts w:ascii="Times New Roman" w:hAnsi="Times New Roman"/>
          <w:b/>
          <w:sz w:val="28"/>
          <w:szCs w:val="28"/>
        </w:rPr>
        <w:t>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Молодое горит, страстное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 пьянит дорогое вино,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Вьется радостно Знамя Красное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Нам на долю оно дано!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Эскадрон летит, дело стало быть 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Продвигается без затей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Эта радость для всех алая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не ищем лёгких путей.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 восходе здесь небо багровое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отвага в груди трубит.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Здесь рождается дело новое,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Песня новая здесь летит!</w:t>
      </w:r>
    </w:p>
    <w:p w:rsidR="00C45F6E" w:rsidRPr="00DA7E79" w:rsidRDefault="00EF676D" w:rsidP="00420F6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В исполнении шоу-группы «Гуляй душа» звучит песня «Тачанка»</w:t>
      </w:r>
      <w:r w:rsidR="00C45F6E" w:rsidRPr="00DA7E79">
        <w:rPr>
          <w:i/>
        </w:rPr>
        <w:t xml:space="preserve"> </w:t>
      </w:r>
      <w:r w:rsidR="00420F65">
        <w:rPr>
          <w:rFonts w:ascii="Times New Roman" w:hAnsi="Times New Roman"/>
          <w:i/>
          <w:sz w:val="28"/>
          <w:szCs w:val="28"/>
        </w:rPr>
        <w:t xml:space="preserve"> 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(слова Михаила </w:t>
      </w:r>
      <w:proofErr w:type="spellStart"/>
      <w:r w:rsidR="00C45F6E" w:rsidRPr="00DA7E79">
        <w:rPr>
          <w:rFonts w:ascii="Times New Roman" w:hAnsi="Times New Roman"/>
          <w:i/>
          <w:sz w:val="28"/>
          <w:szCs w:val="28"/>
        </w:rPr>
        <w:t>Рудермана</w:t>
      </w:r>
      <w:proofErr w:type="spellEnd"/>
      <w:r w:rsidR="00C45F6E" w:rsidRPr="00DA7E79">
        <w:rPr>
          <w:rFonts w:ascii="Times New Roman" w:hAnsi="Times New Roman"/>
          <w:i/>
          <w:sz w:val="28"/>
          <w:szCs w:val="28"/>
        </w:rPr>
        <w:t xml:space="preserve">, музыка Константина </w:t>
      </w:r>
      <w:proofErr w:type="spellStart"/>
      <w:r w:rsidR="00C45F6E" w:rsidRPr="00DA7E79">
        <w:rPr>
          <w:rFonts w:ascii="Times New Roman" w:hAnsi="Times New Roman"/>
          <w:i/>
          <w:sz w:val="28"/>
          <w:szCs w:val="28"/>
        </w:rPr>
        <w:t>Листова</w:t>
      </w:r>
      <w:proofErr w:type="spellEnd"/>
      <w:r w:rsidR="00C45F6E" w:rsidRPr="00DA7E79">
        <w:rPr>
          <w:rFonts w:ascii="Times New Roman" w:hAnsi="Times New Roman"/>
          <w:i/>
          <w:sz w:val="28"/>
          <w:szCs w:val="28"/>
        </w:rPr>
        <w:t>).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№4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Над вихрами мальчишек</w:t>
      </w:r>
    </w:p>
    <w:p w:rsidR="00C45F6E" w:rsidRPr="00DA7E79" w:rsidRDefault="00C45F6E" w:rsidP="00D6323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небо ясное,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Из прочитанных книжек</w:t>
      </w:r>
    </w:p>
    <w:p w:rsidR="00C45F6E" w:rsidRPr="00DA7E79" w:rsidRDefault="00C45F6E" w:rsidP="00D6323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жизнь прекрасная,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судьба непохожая,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но не скверная,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в груди у похожих нам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сердце верное.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Не свернуть им с дороги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умчаться обратно.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бой и тревоги</w:t>
      </w:r>
      <w:r w:rsidR="00D6323F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Наша правда!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Наша жизнь и искания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всё для Родины,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Наше тело и знания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подводят нас.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Наши плечи могучие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расстояния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просторы кипучие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 расставаниям.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понять тем, кто с выгодой,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взвалить наше бремя.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Наступило, товарищи,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наше время!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Всё отдать без остатка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дело личное,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Если дружим, навек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так привычно нам!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Другу руку подать,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нам каяться,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Господам нам, товарищи,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век не кланяться.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 души нашей искренней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даль есть дверца.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устанет стучать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наше сердце!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наказы отцов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помним точно,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 братьям верным своим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мчимся срочно,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И романтика в нас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наше пламя,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нашем сердце горит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дедов Знамя.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Нас нельзя победить, </w:t>
      </w:r>
    </w:p>
    <w:p w:rsidR="00C45F6E" w:rsidRPr="00DA7E79" w:rsidRDefault="00C45F6E" w:rsidP="00D6323F">
      <w:pPr>
        <w:spacing w:after="0" w:line="240" w:lineRule="auto"/>
        <w:ind w:left="1415"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нас есть Память!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Подвиг мы совершим,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если нужно.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Даже, мы погибать  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можем дружно.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Если прадеды наши 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лету канут,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Наши внуки тогда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рядом встанут.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Для Отечества вместе,</w:t>
      </w:r>
    </w:p>
    <w:p w:rsidR="00C45F6E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нам не тесно.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Широка и могуча </w:t>
      </w:r>
      <w:r w:rsidR="00EF676D" w:rsidRPr="00DA7E79">
        <w:rPr>
          <w:rFonts w:ascii="Times New Roman" w:hAnsi="Times New Roman"/>
          <w:sz w:val="28"/>
          <w:szCs w:val="28"/>
        </w:rPr>
        <w:t>–</w:t>
      </w:r>
      <w:r w:rsidRPr="00DA7E79">
        <w:rPr>
          <w:rFonts w:ascii="Times New Roman" w:hAnsi="Times New Roman"/>
          <w:sz w:val="28"/>
          <w:szCs w:val="28"/>
        </w:rPr>
        <w:t xml:space="preserve"> </w:t>
      </w:r>
    </w:p>
    <w:p w:rsidR="00D079C1" w:rsidRPr="00DA7E79" w:rsidRDefault="00C45F6E" w:rsidP="00D6323F">
      <w:pPr>
        <w:spacing w:after="0" w:line="240" w:lineRule="auto"/>
        <w:ind w:left="1416"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наша песня!</w:t>
      </w:r>
    </w:p>
    <w:p w:rsidR="00C45F6E" w:rsidRPr="00DA7E79" w:rsidRDefault="00EF676D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В исполнении шоу-группы «Гуляй душа» звучит песня «Товарищ песня»</w:t>
      </w:r>
      <w:r w:rsidR="00C45F6E" w:rsidRPr="00DA7E79">
        <w:rPr>
          <w:i/>
        </w:rPr>
        <w:t xml:space="preserve"> </w:t>
      </w:r>
      <w:r w:rsidR="00C45F6E" w:rsidRPr="00DA7E79">
        <w:rPr>
          <w:rFonts w:ascii="Times New Roman" w:hAnsi="Times New Roman"/>
          <w:i/>
          <w:sz w:val="28"/>
          <w:szCs w:val="28"/>
        </w:rPr>
        <w:t>из ки</w:t>
      </w:r>
      <w:r w:rsidR="00F22822">
        <w:rPr>
          <w:rFonts w:ascii="Times New Roman" w:hAnsi="Times New Roman"/>
          <w:i/>
          <w:sz w:val="28"/>
          <w:szCs w:val="28"/>
        </w:rPr>
        <w:t>нофильма «Как закалялась сталь»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(слова Роберта Ро</w:t>
      </w:r>
      <w:r w:rsidR="00F22822">
        <w:rPr>
          <w:rFonts w:ascii="Times New Roman" w:hAnsi="Times New Roman"/>
          <w:i/>
          <w:sz w:val="28"/>
          <w:szCs w:val="28"/>
        </w:rPr>
        <w:t xml:space="preserve">ждественского, музыка Игоря </w:t>
      </w:r>
      <w:proofErr w:type="spellStart"/>
      <w:r w:rsidR="00F22822">
        <w:rPr>
          <w:rFonts w:ascii="Times New Roman" w:hAnsi="Times New Roman"/>
          <w:i/>
          <w:sz w:val="28"/>
          <w:szCs w:val="28"/>
        </w:rPr>
        <w:t>Шамо</w:t>
      </w:r>
      <w:proofErr w:type="spellEnd"/>
      <w:r w:rsidR="00C45F6E" w:rsidRPr="00DA7E79">
        <w:rPr>
          <w:rFonts w:ascii="Times New Roman" w:hAnsi="Times New Roman"/>
          <w:i/>
          <w:sz w:val="28"/>
          <w:szCs w:val="28"/>
        </w:rPr>
        <w:t>).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 xml:space="preserve">Видеоролик №5 </w:t>
      </w:r>
    </w:p>
    <w:p w:rsidR="00420F65" w:rsidRDefault="00DC7FA0" w:rsidP="00420F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A7E79">
        <w:rPr>
          <w:rFonts w:ascii="Times New Roman" w:hAnsi="Times New Roman"/>
          <w:sz w:val="28"/>
          <w:szCs w:val="28"/>
        </w:rPr>
        <w:t>Мальчиш-К</w:t>
      </w:r>
      <w:r w:rsidR="00C45F6E" w:rsidRPr="00DA7E79">
        <w:rPr>
          <w:rFonts w:ascii="Times New Roman" w:hAnsi="Times New Roman"/>
          <w:sz w:val="28"/>
          <w:szCs w:val="28"/>
        </w:rPr>
        <w:t>ибальчиш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>:</w:t>
      </w:r>
      <w:r w:rsidR="00226398" w:rsidRPr="00DA7E79">
        <w:rPr>
          <w:rFonts w:ascii="Times New Roman" w:hAnsi="Times New Roman"/>
          <w:sz w:val="28"/>
          <w:szCs w:val="28"/>
        </w:rPr>
        <w:t xml:space="preserve"> </w:t>
      </w:r>
      <w:r w:rsidR="009B194B" w:rsidRPr="00DA7E79">
        <w:rPr>
          <w:rFonts w:ascii="Times New Roman" w:hAnsi="Times New Roman"/>
          <w:b/>
          <w:sz w:val="28"/>
          <w:szCs w:val="28"/>
        </w:rPr>
        <w:t>«</w:t>
      </w:r>
      <w:r w:rsidR="00C45F6E" w:rsidRPr="00DA7E79">
        <w:rPr>
          <w:rFonts w:ascii="Times New Roman" w:hAnsi="Times New Roman"/>
          <w:sz w:val="28"/>
          <w:szCs w:val="28"/>
        </w:rPr>
        <w:t>Но... видели ли вы, ребята, бурю? Вот так же, как громы, загремели и боевые орудия. Так же, как молнии, засверкали огненные взрывы. Так же, как ветры, ворвались конные отряды, и так же, как тучи, пронеслись красные знамена. Эт</w:t>
      </w:r>
      <w:r w:rsidR="00420F65">
        <w:rPr>
          <w:rFonts w:ascii="Times New Roman" w:hAnsi="Times New Roman"/>
          <w:sz w:val="28"/>
          <w:szCs w:val="28"/>
        </w:rPr>
        <w:t xml:space="preserve">о так наступала Красная Армия. </w:t>
      </w:r>
    </w:p>
    <w:p w:rsidR="00C45F6E" w:rsidRPr="00420F65" w:rsidRDefault="00C45F6E" w:rsidP="00420F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И в страхе бежал разбитый Главный </w:t>
      </w:r>
      <w:proofErr w:type="spellStart"/>
      <w:r w:rsidRPr="00DA7E79">
        <w:rPr>
          <w:rFonts w:ascii="Times New Roman" w:hAnsi="Times New Roman"/>
          <w:sz w:val="28"/>
          <w:szCs w:val="28"/>
        </w:rPr>
        <w:t>Буржуин</w:t>
      </w:r>
      <w:proofErr w:type="spellEnd"/>
      <w:r w:rsidRPr="00DA7E79">
        <w:rPr>
          <w:rFonts w:ascii="Times New Roman" w:hAnsi="Times New Roman"/>
          <w:sz w:val="28"/>
          <w:szCs w:val="28"/>
        </w:rPr>
        <w:t>, громко проклиная эту страну с ее удивительным народом, с ее непобедимой армией и с ее неразгаданной В</w:t>
      </w:r>
      <w:r w:rsidR="009B194B" w:rsidRPr="00DA7E79">
        <w:rPr>
          <w:rFonts w:ascii="Times New Roman" w:hAnsi="Times New Roman"/>
          <w:sz w:val="28"/>
          <w:szCs w:val="28"/>
        </w:rPr>
        <w:t>оенной Тайной».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Пламя</w:t>
      </w:r>
      <w:r w:rsidRPr="00DA7E79">
        <w:rPr>
          <w:rFonts w:ascii="Times New Roman" w:hAnsi="Times New Roman"/>
          <w:b/>
          <w:sz w:val="28"/>
          <w:szCs w:val="28"/>
        </w:rPr>
        <w:t xml:space="preserve"> </w:t>
      </w:r>
      <w:r w:rsidRPr="00DA7E79">
        <w:rPr>
          <w:rFonts w:ascii="Times New Roman" w:hAnsi="Times New Roman"/>
          <w:sz w:val="28"/>
          <w:szCs w:val="28"/>
        </w:rPr>
        <w:t xml:space="preserve">ударило в небо!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ты помнишь, Родина?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Тихо сказала: «Вставайте на помощь...»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Славы никто у тебя не выпрашивал,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Просто был выбор у каждого: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Я или Родина.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Самое лучшее и дорогое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Горе твое – это наше горе,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Правда твоя – это наша правда,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Родина.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Слава твоя – это наша слава,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Родина!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На сцене Севастопольский матросский хор и солист Ярослав Кузнецов исп</w:t>
      </w:r>
      <w:r w:rsidR="009B194B" w:rsidRPr="00DA7E79">
        <w:rPr>
          <w:rFonts w:ascii="Times New Roman" w:hAnsi="Times New Roman"/>
          <w:i/>
          <w:sz w:val="28"/>
          <w:szCs w:val="28"/>
        </w:rPr>
        <w:t>олняют песню «</w:t>
      </w:r>
      <w:r w:rsidRPr="00DA7E79">
        <w:rPr>
          <w:rFonts w:ascii="Times New Roman" w:hAnsi="Times New Roman"/>
          <w:i/>
          <w:sz w:val="28"/>
          <w:szCs w:val="28"/>
        </w:rPr>
        <w:t>Священн</w:t>
      </w:r>
      <w:r w:rsidR="009B194B" w:rsidRPr="00DA7E79">
        <w:rPr>
          <w:rFonts w:ascii="Times New Roman" w:hAnsi="Times New Roman"/>
          <w:i/>
          <w:sz w:val="28"/>
          <w:szCs w:val="28"/>
        </w:rPr>
        <w:t>ая война»</w:t>
      </w:r>
      <w:r w:rsidRPr="00DA7E79">
        <w:rPr>
          <w:i/>
        </w:rPr>
        <w:t xml:space="preserve"> (</w:t>
      </w:r>
      <w:r w:rsidRPr="00DA7E79">
        <w:rPr>
          <w:rFonts w:ascii="Times New Roman" w:hAnsi="Times New Roman"/>
          <w:i/>
          <w:sz w:val="28"/>
          <w:szCs w:val="28"/>
        </w:rPr>
        <w:t>слова</w:t>
      </w:r>
      <w:r w:rsidR="009B194B" w:rsidRPr="00DA7E79">
        <w:rPr>
          <w:rFonts w:ascii="Times New Roman" w:hAnsi="Times New Roman"/>
          <w:i/>
          <w:sz w:val="28"/>
          <w:szCs w:val="28"/>
        </w:rPr>
        <w:t xml:space="preserve"> Васи</w:t>
      </w:r>
      <w:r w:rsidRPr="00DA7E79">
        <w:rPr>
          <w:rFonts w:ascii="Times New Roman" w:hAnsi="Times New Roman"/>
          <w:i/>
          <w:sz w:val="28"/>
          <w:szCs w:val="28"/>
        </w:rPr>
        <w:t>лия Лебедева</w:t>
      </w:r>
      <w:r w:rsidR="009B194B" w:rsidRPr="00DA7E79">
        <w:rPr>
          <w:rFonts w:ascii="Times New Roman" w:hAnsi="Times New Roman"/>
          <w:i/>
          <w:sz w:val="28"/>
          <w:szCs w:val="28"/>
        </w:rPr>
        <w:t>-</w:t>
      </w:r>
      <w:r w:rsidRPr="00DA7E79">
        <w:rPr>
          <w:rFonts w:ascii="Times New Roman" w:hAnsi="Times New Roman"/>
          <w:i/>
          <w:sz w:val="28"/>
          <w:szCs w:val="28"/>
        </w:rPr>
        <w:t>Кумача, музыка Александра Александрова)</w:t>
      </w:r>
      <w:r w:rsidR="009B194B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 xml:space="preserve">  </w:t>
      </w:r>
      <w:r w:rsidRPr="00DA7E79">
        <w:rPr>
          <w:rFonts w:ascii="Times New Roman" w:hAnsi="Times New Roman"/>
          <w:b/>
          <w:i/>
          <w:sz w:val="28"/>
          <w:szCs w:val="28"/>
        </w:rPr>
        <w:t>Видеоролик №6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 сцену выходит Тимур:</w:t>
      </w:r>
      <w:r w:rsidR="00226398" w:rsidRPr="00DA7E79">
        <w:rPr>
          <w:rFonts w:ascii="Times New Roman" w:hAnsi="Times New Roman"/>
          <w:sz w:val="28"/>
          <w:szCs w:val="28"/>
        </w:rPr>
        <w:t xml:space="preserve"> </w:t>
      </w:r>
      <w:r w:rsidR="009B194B" w:rsidRPr="00DA7E79">
        <w:rPr>
          <w:rFonts w:ascii="Times New Roman" w:hAnsi="Times New Roman"/>
          <w:b/>
          <w:sz w:val="28"/>
          <w:szCs w:val="28"/>
        </w:rPr>
        <w:t>«</w:t>
      </w:r>
      <w:r w:rsidRPr="00DA7E79">
        <w:rPr>
          <w:rFonts w:ascii="Times New Roman" w:hAnsi="Times New Roman"/>
          <w:sz w:val="28"/>
          <w:szCs w:val="28"/>
        </w:rPr>
        <w:t>Моё имя Т</w:t>
      </w:r>
      <w:r w:rsidR="00B8050A" w:rsidRPr="00DA7E79">
        <w:rPr>
          <w:rFonts w:ascii="Times New Roman" w:hAnsi="Times New Roman"/>
          <w:sz w:val="28"/>
          <w:szCs w:val="28"/>
        </w:rPr>
        <w:t>имур</w:t>
      </w:r>
      <w:r w:rsidRPr="00DA7E79">
        <w:rPr>
          <w:rFonts w:ascii="Times New Roman" w:hAnsi="Times New Roman"/>
          <w:sz w:val="28"/>
          <w:szCs w:val="28"/>
        </w:rPr>
        <w:t>! Совсем недавно мы играли и со мной была моя команда. Мы – Тимур и его команда.</w:t>
      </w:r>
    </w:p>
    <w:p w:rsidR="00226398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Я такой же,</w:t>
      </w:r>
      <w:r w:rsidRPr="00DA7E79">
        <w:rPr>
          <w:rFonts w:ascii="Times New Roman" w:hAnsi="Times New Roman"/>
          <w:b/>
          <w:sz w:val="28"/>
          <w:szCs w:val="28"/>
        </w:rPr>
        <w:t xml:space="preserve"> </w:t>
      </w:r>
      <w:r w:rsidRPr="00DA7E79">
        <w:rPr>
          <w:rFonts w:ascii="Times New Roman" w:hAnsi="Times New Roman"/>
          <w:sz w:val="28"/>
          <w:szCs w:val="28"/>
        </w:rPr>
        <w:t>как</w:t>
      </w:r>
      <w:r w:rsidRPr="00DA7E79">
        <w:rPr>
          <w:rFonts w:ascii="Times New Roman" w:hAnsi="Times New Roman"/>
          <w:b/>
          <w:sz w:val="28"/>
          <w:szCs w:val="28"/>
        </w:rPr>
        <w:t xml:space="preserve"> </w:t>
      </w:r>
      <w:r w:rsidRPr="00DA7E79">
        <w:rPr>
          <w:rFonts w:ascii="Times New Roman" w:hAnsi="Times New Roman"/>
          <w:sz w:val="28"/>
          <w:szCs w:val="28"/>
        </w:rPr>
        <w:t>и вы пионер-мальчишка. Люди теперь идут на фронт бить ненавистных фашистов.</w:t>
      </w:r>
      <w:r w:rsidRPr="00DA7E79">
        <w:rPr>
          <w:rFonts w:ascii="Times New Roman" w:hAnsi="Times New Roman"/>
          <w:sz w:val="28"/>
          <w:szCs w:val="28"/>
        </w:rPr>
        <w:tab/>
        <w:t>На нашей земле война. Игра окончилась. Мальчишки и девчонки, никому не ныть и не хныкать. Мы поможем Красной Армии разбить фашизм. Нас много!</w:t>
      </w:r>
      <w:r w:rsidR="00226398" w:rsidRPr="00DA7E79">
        <w:rPr>
          <w:rFonts w:ascii="Times New Roman" w:hAnsi="Times New Roman"/>
          <w:sz w:val="28"/>
          <w:szCs w:val="28"/>
        </w:rPr>
        <w:t xml:space="preserve"> </w:t>
      </w:r>
    </w:p>
    <w:p w:rsidR="00226398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Я, юный пионер-ленинец клянусь любить, укреплять и защищать свою Родину всем сердцем, всеми своими помыслами, всеми делами. </w:t>
      </w:r>
    </w:p>
    <w:p w:rsidR="00226398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Клянусь жить честно, учиться хорошо, работать упорно, много.</w:t>
      </w:r>
    </w:p>
    <w:p w:rsidR="00226398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Обещаю помогать старшим в труде, дома, на заводе, в колхозе.</w:t>
      </w:r>
      <w:r w:rsidR="00226398" w:rsidRPr="00DA7E79">
        <w:rPr>
          <w:rFonts w:ascii="Times New Roman" w:hAnsi="Times New Roman"/>
          <w:sz w:val="28"/>
          <w:szCs w:val="28"/>
        </w:rPr>
        <w:t xml:space="preserve"> </w:t>
      </w:r>
    </w:p>
    <w:p w:rsidR="00226398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Клянусь помогать Красной Армии и зорко охранять свой дом, свой город, своё село!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Клянусь отдать все свои силы, всю свою жизнь для победы над враг</w:t>
      </w:r>
      <w:r w:rsidR="009B194B" w:rsidRPr="00DA7E79">
        <w:rPr>
          <w:rFonts w:ascii="Times New Roman" w:hAnsi="Times New Roman"/>
          <w:sz w:val="28"/>
          <w:szCs w:val="28"/>
        </w:rPr>
        <w:t>ом, для счастья великой Родины!»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 xml:space="preserve">Оркестр национальной гвардии и Владимир </w:t>
      </w:r>
      <w:proofErr w:type="spellStart"/>
      <w:r w:rsidRPr="00DA7E79">
        <w:rPr>
          <w:rFonts w:ascii="Times New Roman" w:hAnsi="Times New Roman"/>
          <w:i/>
          <w:sz w:val="28"/>
          <w:szCs w:val="28"/>
        </w:rPr>
        <w:t>Пискайки</w:t>
      </w:r>
      <w:r w:rsidR="00F22822">
        <w:rPr>
          <w:rFonts w:ascii="Times New Roman" w:hAnsi="Times New Roman"/>
          <w:i/>
          <w:sz w:val="28"/>
          <w:szCs w:val="28"/>
        </w:rPr>
        <w:t>н</w:t>
      </w:r>
      <w:proofErr w:type="spellEnd"/>
      <w:r w:rsidR="00F22822">
        <w:rPr>
          <w:rFonts w:ascii="Times New Roman" w:hAnsi="Times New Roman"/>
          <w:i/>
          <w:sz w:val="28"/>
          <w:szCs w:val="28"/>
        </w:rPr>
        <w:t xml:space="preserve"> исполняют  песню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Владимира Высоцкого «Мы вращаем землю»</w:t>
      </w:r>
      <w:r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№7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7E79">
        <w:rPr>
          <w:rFonts w:ascii="Times New Roman" w:hAnsi="Times New Roman"/>
          <w:bCs/>
          <w:iCs/>
          <w:sz w:val="28"/>
          <w:szCs w:val="28"/>
        </w:rPr>
        <w:t>Наши юнги, наши мальчишки юные,</w:t>
      </w:r>
    </w:p>
    <w:p w:rsidR="00C45F6E" w:rsidRPr="00DA7E79" w:rsidRDefault="00C45F6E" w:rsidP="00420F65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/>
          <w:bCs/>
          <w:iCs/>
          <w:sz w:val="28"/>
          <w:szCs w:val="28"/>
        </w:rPr>
      </w:pPr>
      <w:r w:rsidRPr="00DA7E79">
        <w:rPr>
          <w:rFonts w:ascii="Times New Roman" w:hAnsi="Times New Roman"/>
          <w:bCs/>
          <w:iCs/>
          <w:sz w:val="28"/>
          <w:szCs w:val="28"/>
        </w:rPr>
        <w:t>Ваши плечи, по-детски худые и узкие,</w:t>
      </w:r>
    </w:p>
    <w:p w:rsidR="00C45F6E" w:rsidRPr="00DA7E79" w:rsidRDefault="00C45F6E" w:rsidP="00420F65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/>
          <w:bCs/>
          <w:iCs/>
          <w:sz w:val="28"/>
          <w:szCs w:val="28"/>
        </w:rPr>
      </w:pPr>
      <w:r w:rsidRPr="00DA7E79">
        <w:rPr>
          <w:rFonts w:ascii="Times New Roman" w:hAnsi="Times New Roman"/>
          <w:bCs/>
          <w:iCs/>
          <w:sz w:val="28"/>
          <w:szCs w:val="28"/>
        </w:rPr>
        <w:t>Заслонили просторы родной нам России.</w:t>
      </w:r>
    </w:p>
    <w:p w:rsidR="00C45F6E" w:rsidRPr="00DA7E79" w:rsidRDefault="00C45F6E" w:rsidP="00420F65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/>
          <w:bCs/>
          <w:iCs/>
          <w:sz w:val="28"/>
          <w:szCs w:val="28"/>
        </w:rPr>
      </w:pPr>
      <w:r w:rsidRPr="00DA7E79">
        <w:rPr>
          <w:rFonts w:ascii="Times New Roman" w:hAnsi="Times New Roman"/>
          <w:bCs/>
          <w:iCs/>
          <w:sz w:val="28"/>
          <w:szCs w:val="28"/>
        </w:rPr>
        <w:t>Будьте же вечно героями!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bCs/>
          <w:iCs/>
          <w:sz w:val="28"/>
          <w:szCs w:val="28"/>
        </w:rPr>
        <w:t>Будьте же вечно живыми…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 xml:space="preserve">Севастопольский </w:t>
      </w:r>
      <w:r w:rsidR="009B194B" w:rsidRPr="00DA7E79">
        <w:rPr>
          <w:rFonts w:ascii="Times New Roman" w:hAnsi="Times New Roman"/>
          <w:i/>
          <w:sz w:val="28"/>
          <w:szCs w:val="28"/>
        </w:rPr>
        <w:t>матросский хор исполняет песню «Черное море, грозное море</w:t>
      </w:r>
      <w:r w:rsidR="009B194B" w:rsidRPr="00DA7E79">
        <w:rPr>
          <w:rFonts w:ascii="Times New Roman" w:hAnsi="Times New Roman"/>
          <w:sz w:val="28"/>
          <w:szCs w:val="28"/>
        </w:rPr>
        <w:t>...»</w:t>
      </w:r>
      <w:r w:rsidRPr="00DA7E79">
        <w:rPr>
          <w:rFonts w:ascii="Times New Roman" w:hAnsi="Times New Roman"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№8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Вы исполнили всё, что судьбе обещали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Слово Ваше твёрже, чем гранит.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За свободу Родины стояли</w:t>
      </w:r>
    </w:p>
    <w:p w:rsidR="00C45F6E" w:rsidRPr="00DA7E79" w:rsidRDefault="00C45F6E" w:rsidP="00420F65">
      <w:pPr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теперь она память о Вас хранит!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Оркестр национальной гвардии и ансамбль «</w:t>
      </w:r>
      <w:proofErr w:type="spellStart"/>
      <w:r w:rsidRPr="00DA7E79">
        <w:rPr>
          <w:rFonts w:ascii="Times New Roman" w:hAnsi="Times New Roman"/>
          <w:i/>
          <w:sz w:val="28"/>
          <w:szCs w:val="28"/>
        </w:rPr>
        <w:t>Триколор</w:t>
      </w:r>
      <w:proofErr w:type="spellEnd"/>
      <w:r w:rsidRPr="00DA7E79">
        <w:rPr>
          <w:rFonts w:ascii="Times New Roman" w:hAnsi="Times New Roman"/>
          <w:i/>
          <w:sz w:val="28"/>
          <w:szCs w:val="28"/>
        </w:rPr>
        <w:t>»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исполняют «</w:t>
      </w:r>
      <w:r w:rsidR="00B8050A" w:rsidRPr="00DA7E79">
        <w:rPr>
          <w:rFonts w:ascii="Times New Roman" w:hAnsi="Times New Roman"/>
          <w:i/>
          <w:iCs/>
          <w:sz w:val="28"/>
          <w:szCs w:val="28"/>
        </w:rPr>
        <w:t>Марш нахимовцев»</w:t>
      </w:r>
      <w:r w:rsidRPr="00DA7E79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DA7E79">
        <w:rPr>
          <w:rFonts w:ascii="Times New Roman" w:hAnsi="Times New Roman"/>
          <w:i/>
          <w:sz w:val="28"/>
          <w:szCs w:val="28"/>
        </w:rPr>
        <w:t xml:space="preserve">музыка Василия Соловьева-Седого, слова Николая </w:t>
      </w:r>
      <w:proofErr w:type="spellStart"/>
      <w:r w:rsidRPr="00DA7E79">
        <w:rPr>
          <w:rFonts w:ascii="Times New Roman" w:hAnsi="Times New Roman"/>
          <w:i/>
          <w:sz w:val="28"/>
          <w:szCs w:val="28"/>
        </w:rPr>
        <w:t>Глейзарова</w:t>
      </w:r>
      <w:proofErr w:type="spellEnd"/>
      <w:r w:rsidRPr="00DA7E79">
        <w:rPr>
          <w:rFonts w:ascii="Times New Roman" w:hAnsi="Times New Roman"/>
          <w:i/>
          <w:sz w:val="28"/>
          <w:szCs w:val="28"/>
        </w:rPr>
        <w:t>).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 9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Они уходили и клялись: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7E79">
        <w:rPr>
          <w:rFonts w:ascii="Times New Roman" w:hAnsi="Times New Roman"/>
          <w:iCs/>
          <w:sz w:val="28"/>
          <w:szCs w:val="28"/>
        </w:rPr>
        <w:t>«Родина! Великая Советская держава! В день отправки нас на боевые корабли приносим тебе свою клятву!</w:t>
      </w:r>
      <w:r w:rsidR="00F22822">
        <w:rPr>
          <w:rFonts w:ascii="Times New Roman" w:hAnsi="Times New Roman"/>
          <w:iCs/>
          <w:sz w:val="28"/>
          <w:szCs w:val="28"/>
        </w:rPr>
        <w:t>»</w:t>
      </w:r>
      <w:r w:rsidRPr="00DA7E79">
        <w:rPr>
          <w:rFonts w:ascii="Times New Roman" w:hAnsi="Times New Roman"/>
          <w:iCs/>
          <w:sz w:val="28"/>
          <w:szCs w:val="28"/>
        </w:rPr>
        <w:t xml:space="preserve"> 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F22822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C45F6E" w:rsidRPr="00DA7E79">
        <w:rPr>
          <w:rFonts w:ascii="Times New Roman" w:hAnsi="Times New Roman"/>
          <w:iCs/>
          <w:sz w:val="28"/>
          <w:szCs w:val="28"/>
        </w:rPr>
        <w:t>Мы клянёмся с достоинством и честью оправдать оказанное нам доверие, умножать боевые традиции советских моряков, хранить и оберегать честь Школы юнг</w:t>
      </w:r>
      <w:r>
        <w:rPr>
          <w:rFonts w:ascii="Times New Roman" w:hAnsi="Times New Roman"/>
          <w:iCs/>
          <w:sz w:val="28"/>
          <w:szCs w:val="28"/>
        </w:rPr>
        <w:t>»</w:t>
      </w:r>
      <w:r w:rsidR="00C45F6E" w:rsidRPr="00DA7E79">
        <w:rPr>
          <w:rFonts w:ascii="Times New Roman" w:hAnsi="Times New Roman"/>
          <w:iCs/>
          <w:sz w:val="28"/>
          <w:szCs w:val="28"/>
        </w:rPr>
        <w:t xml:space="preserve">. 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F22822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C45F6E" w:rsidRPr="00DA7E79">
        <w:rPr>
          <w:rFonts w:ascii="Times New Roman" w:hAnsi="Times New Roman"/>
          <w:iCs/>
          <w:sz w:val="28"/>
          <w:szCs w:val="28"/>
        </w:rPr>
        <w:t>Мы клянёмся отдать все силы, отдать жизнь, если надо, за свободу и независимость нашей Родины. Мы клянёмся до полного разгрома и уничтожения врага не знать отдыха, не знать покоя, быть в первых рядах самых мужественных, самых смелых, самых храбрых советских моряков</w:t>
      </w:r>
      <w:r>
        <w:rPr>
          <w:rFonts w:ascii="Times New Roman" w:hAnsi="Times New Roman"/>
          <w:iCs/>
          <w:sz w:val="28"/>
          <w:szCs w:val="28"/>
        </w:rPr>
        <w:t>»</w:t>
      </w:r>
      <w:r w:rsidR="00C45F6E" w:rsidRPr="00DA7E79">
        <w:rPr>
          <w:rFonts w:ascii="Times New Roman" w:hAnsi="Times New Roman"/>
          <w:iCs/>
          <w:sz w:val="28"/>
          <w:szCs w:val="28"/>
        </w:rPr>
        <w:t>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F22822" w:rsidP="00AE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C45F6E" w:rsidRPr="00DA7E79">
        <w:rPr>
          <w:rFonts w:ascii="Times New Roman" w:hAnsi="Times New Roman"/>
          <w:iCs/>
          <w:sz w:val="28"/>
          <w:szCs w:val="28"/>
        </w:rPr>
        <w:t>Если ослабнет воля, если подведу товарищей, если трусость постигнет в бою, то пусть презирают меня в веках, пусть покарает меня суровый закон Родины».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Если молнии в тучах заплещутся жарко,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огромное небо от грома оглохнет,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если крикнут все люди земного шара,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ни один из погибших даже не вздрогнет.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Знаю: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Солнце в пустые глазницы не брызнет!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Знаю: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Песня тяжелых могил не откроет!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Но от имени сердца,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от имени жизни, повторяю!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Вечная Слава Героям!..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бессмертные гимны,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прощальные гимны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над бессонной планетой плывут величаво...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Пусть не все герои,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те, кто погибли,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павшим вечная слава!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Вечная слава!!</w:t>
      </w:r>
      <w:r w:rsidR="00420F65">
        <w:rPr>
          <w:rFonts w:ascii="Times New Roman" w:hAnsi="Times New Roman"/>
          <w:sz w:val="28"/>
          <w:szCs w:val="28"/>
        </w:rPr>
        <w:t>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Вспомним всех поименно,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Горем вспомним своим...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нужно – не мертвым!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надо – живым!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Вспомним гордо и прямо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погибших в борьбе...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Есть великое право: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Забывать о себе!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Есть высокое право: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Пожелать и посметь!..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Стала вечною славой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Мгновенная смерть!</w:t>
      </w:r>
    </w:p>
    <w:p w:rsidR="00C45F6E" w:rsidRPr="00DA7E79" w:rsidRDefault="00F22822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Шоу-группа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«Гуляй душа»</w:t>
      </w:r>
      <w:r>
        <w:rPr>
          <w:rFonts w:ascii="Times New Roman" w:hAnsi="Times New Roman"/>
          <w:i/>
          <w:sz w:val="28"/>
          <w:szCs w:val="28"/>
        </w:rPr>
        <w:t xml:space="preserve"> исполняет арию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Любаши из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оперетты «Севастопольский вальс»</w:t>
      </w:r>
      <w:r w:rsidR="00ED4215">
        <w:rPr>
          <w:rFonts w:ascii="Times New Roman" w:hAnsi="Times New Roman"/>
          <w:i/>
          <w:sz w:val="28"/>
          <w:szCs w:val="28"/>
        </w:rPr>
        <w:t xml:space="preserve"> (а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вторы либретто Елена Гальперина и Юлий Анненков, музыка Константина </w:t>
      </w:r>
      <w:proofErr w:type="spellStart"/>
      <w:r w:rsidR="00C45F6E" w:rsidRPr="00DA7E79">
        <w:rPr>
          <w:rFonts w:ascii="Times New Roman" w:hAnsi="Times New Roman"/>
          <w:i/>
          <w:sz w:val="28"/>
          <w:szCs w:val="28"/>
        </w:rPr>
        <w:t>Листова</w:t>
      </w:r>
      <w:proofErr w:type="spellEnd"/>
      <w:r w:rsidR="00ED4215">
        <w:rPr>
          <w:rFonts w:ascii="Times New Roman" w:hAnsi="Times New Roman"/>
          <w:i/>
          <w:sz w:val="28"/>
          <w:szCs w:val="28"/>
        </w:rPr>
        <w:t>)</w:t>
      </w:r>
      <w:r w:rsidR="00B8050A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№10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Плескалось багровое знамя,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Горели багровые звезды,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слепая пурга накрывала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багровый от крови закат,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слышалась поступь дивизий,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великая поступь дивизий,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железная поступь дивизий,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точная поступь солдат!</w:t>
      </w:r>
    </w:p>
    <w:p w:rsidR="00C45F6E" w:rsidRPr="00DA7E79" w:rsidRDefault="00F22822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исполнении с</w:t>
      </w:r>
      <w:r w:rsidR="00C45F6E" w:rsidRPr="00DA7E79">
        <w:rPr>
          <w:rFonts w:ascii="Times New Roman" w:hAnsi="Times New Roman"/>
          <w:i/>
          <w:sz w:val="28"/>
          <w:szCs w:val="28"/>
        </w:rPr>
        <w:t>евастопольского музыкального экипажа «Приморский Парк»</w:t>
      </w:r>
      <w:r>
        <w:rPr>
          <w:rFonts w:ascii="Times New Roman" w:hAnsi="Times New Roman"/>
          <w:i/>
          <w:sz w:val="28"/>
          <w:szCs w:val="28"/>
        </w:rPr>
        <w:t xml:space="preserve"> звучит 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песня «</w:t>
      </w:r>
      <w:r w:rsidR="00C45F6E" w:rsidRPr="00DA7E79">
        <w:rPr>
          <w:rFonts w:ascii="Times New Roman" w:hAnsi="Times New Roman"/>
          <w:i/>
          <w:sz w:val="28"/>
          <w:szCs w:val="28"/>
        </w:rPr>
        <w:t>Моряк Черно</w:t>
      </w:r>
      <w:r w:rsidR="00B8050A" w:rsidRPr="00DA7E79">
        <w:rPr>
          <w:rFonts w:ascii="Times New Roman" w:hAnsi="Times New Roman"/>
          <w:i/>
          <w:sz w:val="28"/>
          <w:szCs w:val="28"/>
        </w:rPr>
        <w:t>морского флота»</w:t>
      </w:r>
      <w:r>
        <w:rPr>
          <w:rFonts w:ascii="Times New Roman" w:hAnsi="Times New Roman"/>
          <w:i/>
          <w:sz w:val="28"/>
          <w:szCs w:val="28"/>
        </w:rPr>
        <w:t xml:space="preserve"> (а</w:t>
      </w:r>
      <w:r w:rsidR="00C45F6E" w:rsidRPr="00DA7E79">
        <w:rPr>
          <w:rFonts w:ascii="Times New Roman" w:hAnsi="Times New Roman"/>
          <w:i/>
          <w:sz w:val="28"/>
          <w:szCs w:val="28"/>
        </w:rPr>
        <w:t>втор Виталий Замятин</w:t>
      </w:r>
      <w:r>
        <w:rPr>
          <w:rFonts w:ascii="Times New Roman" w:hAnsi="Times New Roman"/>
          <w:i/>
          <w:sz w:val="28"/>
          <w:szCs w:val="28"/>
        </w:rPr>
        <w:t>)</w:t>
      </w:r>
      <w:r w:rsidR="00C45F6E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 11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Слушайте!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мы говорим.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Мертвые.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Слушайте!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мы говорим.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Оттуда.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Из тьмы.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Слушайте!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Распахните глаза.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Слушайте до конца.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мы говорим, мертвые.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Стучимся в ваши сердца...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пугайтесь!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Однажды мы вас потревожим во сне.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Над полями свои голоса пронесем в тишине.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забыли, как пахнут цветы.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 шумят тополя.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и землю забыли.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Какой она стала, земля?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 там птицы?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Поют на земле без нас?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 черешни?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Цветут на земле без нас?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 светлеет река?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летят облака над нами?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забыли траву.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забыли деревья давно.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Нам шагать по земле не дано.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Никогда не дано!</w:t>
      </w:r>
    </w:p>
    <w:p w:rsidR="00420F65" w:rsidRPr="00DA7E79" w:rsidRDefault="00420F65" w:rsidP="00420F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Никого не разбудит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Оркестра печальная медь...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Только самое страшное, – 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даже страшнее, чем смерть: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знать, что птицы поют на земле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черешни цветут на земле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нас!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светлеет река.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летят облака над нами.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Продолжается жизнь.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опять начинается день.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Продолжается жизнь.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Приближается время дождей.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Нарастающий ветер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Колышет большие хлеба.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Это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  <w:r w:rsidRPr="00DA7E79">
        <w:rPr>
          <w:rFonts w:ascii="Times New Roman" w:hAnsi="Times New Roman"/>
          <w:sz w:val="28"/>
          <w:szCs w:val="28"/>
        </w:rPr>
        <w:t xml:space="preserve"> ваша судьба.</w:t>
      </w:r>
    </w:p>
    <w:p w:rsidR="00C45F6E" w:rsidRPr="00DA7E79" w:rsidRDefault="00C45F6E" w:rsidP="00420F65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Это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  <w:r w:rsidR="009306F1">
        <w:rPr>
          <w:rFonts w:ascii="Times New Roman" w:hAnsi="Times New Roman"/>
          <w:sz w:val="28"/>
          <w:szCs w:val="28"/>
        </w:rPr>
        <w:t xml:space="preserve"> </w:t>
      </w:r>
      <w:r w:rsidRPr="00DA7E79">
        <w:rPr>
          <w:rFonts w:ascii="Times New Roman" w:hAnsi="Times New Roman"/>
          <w:sz w:val="28"/>
          <w:szCs w:val="28"/>
        </w:rPr>
        <w:t>общая наша судьба...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Так же птицы поют на земле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черешни цветут на земле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светлеет река.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летят облака над нами.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 нас...</w:t>
      </w:r>
    </w:p>
    <w:p w:rsidR="00C45F6E" w:rsidRPr="00DA7E79" w:rsidRDefault="00333DE4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</w:t>
      </w:r>
      <w:r w:rsidR="00C45F6E" w:rsidRPr="00DA7E79">
        <w:rPr>
          <w:rFonts w:ascii="Times New Roman" w:hAnsi="Times New Roman"/>
          <w:sz w:val="28"/>
          <w:szCs w:val="28"/>
        </w:rPr>
        <w:t>С</w:t>
      </w:r>
      <w:r w:rsidR="00F22822">
        <w:rPr>
          <w:rFonts w:ascii="Times New Roman" w:hAnsi="Times New Roman"/>
          <w:sz w:val="28"/>
          <w:szCs w:val="28"/>
        </w:rPr>
        <w:t>евастопольский музыкальный экипаж</w:t>
      </w:r>
      <w:r w:rsidR="00C45F6E" w:rsidRPr="00DA7E79">
        <w:rPr>
          <w:rFonts w:ascii="Times New Roman" w:hAnsi="Times New Roman"/>
          <w:sz w:val="28"/>
          <w:szCs w:val="28"/>
        </w:rPr>
        <w:t xml:space="preserve"> «Приморский Парк» </w:t>
      </w:r>
      <w:r w:rsidR="00F22822">
        <w:rPr>
          <w:rFonts w:ascii="Times New Roman" w:hAnsi="Times New Roman"/>
          <w:sz w:val="28"/>
          <w:szCs w:val="28"/>
        </w:rPr>
        <w:t>исполняет песню</w:t>
      </w:r>
      <w:r w:rsidR="00B8050A" w:rsidRPr="00DA7E79">
        <w:rPr>
          <w:rFonts w:ascii="Times New Roman" w:hAnsi="Times New Roman"/>
          <w:sz w:val="28"/>
          <w:szCs w:val="28"/>
        </w:rPr>
        <w:t xml:space="preserve"> «Три подвига»</w:t>
      </w:r>
      <w:r w:rsidR="00F22822">
        <w:rPr>
          <w:rFonts w:ascii="Times New Roman" w:hAnsi="Times New Roman"/>
          <w:sz w:val="28"/>
          <w:szCs w:val="28"/>
        </w:rPr>
        <w:t xml:space="preserve"> (а</w:t>
      </w:r>
      <w:r w:rsidR="00C45F6E" w:rsidRPr="00DA7E79">
        <w:rPr>
          <w:rFonts w:ascii="Times New Roman" w:hAnsi="Times New Roman"/>
          <w:sz w:val="28"/>
          <w:szCs w:val="28"/>
        </w:rPr>
        <w:t xml:space="preserve">втор Виталий </w:t>
      </w:r>
      <w:r w:rsidR="00B8050A" w:rsidRPr="00DA7E79">
        <w:rPr>
          <w:rFonts w:ascii="Times New Roman" w:hAnsi="Times New Roman"/>
          <w:sz w:val="28"/>
          <w:szCs w:val="28"/>
        </w:rPr>
        <w:t>Замятин</w:t>
      </w:r>
      <w:r w:rsidR="00F22822">
        <w:rPr>
          <w:rFonts w:ascii="Times New Roman" w:hAnsi="Times New Roman"/>
          <w:sz w:val="28"/>
          <w:szCs w:val="28"/>
        </w:rPr>
        <w:t>)</w:t>
      </w:r>
      <w:r w:rsidR="00C45F6E" w:rsidRPr="00DA7E79">
        <w:rPr>
          <w:rFonts w:ascii="Times New Roman" w:hAnsi="Times New Roman"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>Видеоролик №12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Навстречу раскатам ревущего грома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в бой поднимались светло и сурово.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 наших знаменах начертано слово: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</w:t>
      </w:r>
    </w:p>
    <w:p w:rsidR="00C45F6E" w:rsidRPr="00DA7E79" w:rsidRDefault="00C45F6E" w:rsidP="009306F1">
      <w:pPr>
        <w:spacing w:after="0" w:line="240" w:lineRule="auto"/>
        <w:ind w:left="1415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Во имя Отчизны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Во имя живущих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Во имя грядущих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F22822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Войну мы должны сокрушить.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не было гордости выше,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и не было доблести выше </w:t>
      </w:r>
      <w:r w:rsidR="00B8050A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ведь кроме желания выжить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есть еще мужество жить!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Навстречу раскатам ревущего грома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в бой поднимались светло и сурово.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 наших знаменах начертано слово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Победа!!</w:t>
      </w:r>
    </w:p>
    <w:p w:rsidR="00C45F6E" w:rsidRPr="00DA7E79" w:rsidRDefault="00B8050A" w:rsidP="00F228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В исполнении шоу-группы «Гуляй душа»</w:t>
      </w:r>
      <w:r w:rsidR="00F22822">
        <w:rPr>
          <w:rFonts w:ascii="Times New Roman" w:hAnsi="Times New Roman"/>
          <w:i/>
          <w:sz w:val="28"/>
          <w:szCs w:val="28"/>
        </w:rPr>
        <w:t xml:space="preserve"> звучит </w:t>
      </w:r>
      <w:r w:rsidRPr="00DA7E79">
        <w:rPr>
          <w:rFonts w:ascii="Times New Roman" w:hAnsi="Times New Roman"/>
          <w:i/>
          <w:sz w:val="28"/>
          <w:szCs w:val="28"/>
        </w:rPr>
        <w:t xml:space="preserve"> песня Геннадия Яковлева «Дедушка»</w:t>
      </w:r>
      <w:r w:rsidR="00C45F6E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 xml:space="preserve"> Видеоролик №13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Черный камень,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черный камень,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ж молчишь ты,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черный камень?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Разве ты хотел такого?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Разве ты мечтал когда-то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стать надгробьем для могилы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Неизвестного солдата?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Черный камень.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ж молчишь ты,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черный камень?..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в горах тебя искали.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Скалы тяжкие дробили.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Поезда в ночах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трубили.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Мастера в ночах не спали,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Чтобы умными руками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Чтобы собственною кровью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Превратить обычный камень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молчаливое надгробье...</w:t>
      </w:r>
    </w:p>
    <w:p w:rsidR="00C45F6E" w:rsidRPr="00DA7E79" w:rsidRDefault="00F22822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Дарья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Смирнов</w:t>
      </w:r>
      <w:r>
        <w:rPr>
          <w:rFonts w:ascii="Times New Roman" w:hAnsi="Times New Roman"/>
          <w:i/>
          <w:sz w:val="28"/>
          <w:szCs w:val="28"/>
        </w:rPr>
        <w:t xml:space="preserve">а исполняет 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песню</w:t>
      </w:r>
      <w:r w:rsidR="00B8050A" w:rsidRPr="00DA7E79">
        <w:rPr>
          <w:rFonts w:ascii="Times New Roman" w:hAnsi="Times New Roman"/>
          <w:i/>
          <w:sz w:val="28"/>
          <w:szCs w:val="28"/>
        </w:rPr>
        <w:t xml:space="preserve"> из кинофильма «Золото» «Больше не будет войны</w:t>
      </w:r>
      <w:r>
        <w:rPr>
          <w:rFonts w:ascii="Times New Roman" w:hAnsi="Times New Roman"/>
          <w:i/>
          <w:sz w:val="28"/>
          <w:szCs w:val="28"/>
        </w:rPr>
        <w:t>» (м</w:t>
      </w:r>
      <w:r w:rsidR="006B06FE" w:rsidRPr="00DA7E79">
        <w:rPr>
          <w:rFonts w:ascii="Times New Roman" w:hAnsi="Times New Roman"/>
          <w:i/>
          <w:sz w:val="28"/>
          <w:szCs w:val="28"/>
        </w:rPr>
        <w:t xml:space="preserve">узыка Георгия </w:t>
      </w:r>
      <w:proofErr w:type="spellStart"/>
      <w:r w:rsidR="006B06FE" w:rsidRPr="00DA7E79">
        <w:rPr>
          <w:rFonts w:ascii="Times New Roman" w:hAnsi="Times New Roman"/>
          <w:i/>
          <w:sz w:val="28"/>
          <w:szCs w:val="28"/>
        </w:rPr>
        <w:t>Фиртича</w:t>
      </w:r>
      <w:proofErr w:type="spellEnd"/>
      <w:r w:rsidR="006B06FE" w:rsidRPr="00DA7E79">
        <w:rPr>
          <w:rFonts w:ascii="Times New Roman" w:hAnsi="Times New Roman"/>
          <w:i/>
          <w:sz w:val="28"/>
          <w:szCs w:val="28"/>
        </w:rPr>
        <w:t>, слова Владимира  Орлова</w:t>
      </w:r>
      <w:r>
        <w:rPr>
          <w:rFonts w:ascii="Times New Roman" w:hAnsi="Times New Roman"/>
          <w:i/>
          <w:sz w:val="28"/>
          <w:szCs w:val="28"/>
        </w:rPr>
        <w:t>)</w:t>
      </w:r>
      <w:r w:rsidR="006B06FE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№14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Разве камни виноваты в том,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 где-то под землею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слишком долго спят солдаты?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Безымянные солдаты.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Неизвестные солдаты...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А над ними травы сохнут,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А над ними звезды меркнут.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А над ними кружит беркут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качается подсолнух.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стоят над ними сосны.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пора приходит снегу.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оранжевое солнце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Разливается по небу.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Время движется над ними...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Но когда-то,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но когда-то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кто-то в мире помнил имя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Неизвестного солдата!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Ведь еще до самой смерти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он имел друзей немало.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Ведь еще живет на свете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очень старенькая мама.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А еще была невеста.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Где она теперь – невеста?..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Умирал солдат – известным.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Умер – Неизвестным.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 xml:space="preserve">В исполнении Севастопольского матросского хора </w:t>
      </w:r>
      <w:r w:rsidR="00ED4215">
        <w:rPr>
          <w:rFonts w:ascii="Times New Roman" w:hAnsi="Times New Roman"/>
          <w:i/>
          <w:sz w:val="28"/>
          <w:szCs w:val="28"/>
        </w:rPr>
        <w:t xml:space="preserve">звучит </w:t>
      </w:r>
      <w:r w:rsidRPr="00DA7E79">
        <w:rPr>
          <w:rFonts w:ascii="Times New Roman" w:hAnsi="Times New Roman"/>
          <w:i/>
          <w:sz w:val="28"/>
          <w:szCs w:val="28"/>
        </w:rPr>
        <w:t>песня «Поклонимся великим те</w:t>
      </w:r>
      <w:r w:rsidR="00ED4215">
        <w:rPr>
          <w:rFonts w:ascii="Times New Roman" w:hAnsi="Times New Roman"/>
          <w:i/>
          <w:sz w:val="28"/>
          <w:szCs w:val="28"/>
        </w:rPr>
        <w:t>м годам» (м</w:t>
      </w:r>
      <w:r w:rsidRPr="00DA7E79">
        <w:rPr>
          <w:rFonts w:ascii="Times New Roman" w:hAnsi="Times New Roman"/>
          <w:i/>
          <w:sz w:val="28"/>
          <w:szCs w:val="28"/>
        </w:rPr>
        <w:t xml:space="preserve">узыка Александры </w:t>
      </w:r>
      <w:proofErr w:type="spellStart"/>
      <w:r w:rsidRPr="00DA7E79">
        <w:rPr>
          <w:rFonts w:ascii="Times New Roman" w:hAnsi="Times New Roman"/>
          <w:i/>
          <w:sz w:val="28"/>
          <w:szCs w:val="28"/>
        </w:rPr>
        <w:t>Пахмутовой</w:t>
      </w:r>
      <w:proofErr w:type="spellEnd"/>
      <w:r w:rsidRPr="00DA7E79">
        <w:rPr>
          <w:rFonts w:ascii="Times New Roman" w:hAnsi="Times New Roman"/>
          <w:i/>
          <w:sz w:val="28"/>
          <w:szCs w:val="28"/>
        </w:rPr>
        <w:t>, слова Михаила Львова</w:t>
      </w:r>
      <w:r w:rsidR="00ED4215">
        <w:rPr>
          <w:rFonts w:ascii="Times New Roman" w:hAnsi="Times New Roman"/>
          <w:i/>
          <w:sz w:val="28"/>
          <w:szCs w:val="28"/>
        </w:rPr>
        <w:t>)</w:t>
      </w:r>
      <w:r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№15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Когда ты, грядущее?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Скоро ли?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ответ на какую боль?..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Ты видишь: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самые гордые вышли на встречу с тобой.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Грозишь частоколами надолб.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Пугаешь угластыми кручами...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Но мы поднимем себя по канатам,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из собственных нервов скрученных!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Вырастем.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Стерпим любые смешки.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И станем больше богов!..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будут дети лепить снежки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из кучевых облаков.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B8050A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Эстафету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Мальчиша-К</w:t>
      </w:r>
      <w:r w:rsidR="00C45F6E" w:rsidRPr="00DA7E79">
        <w:rPr>
          <w:rFonts w:ascii="Times New Roman" w:hAnsi="Times New Roman"/>
          <w:sz w:val="28"/>
          <w:szCs w:val="28"/>
        </w:rPr>
        <w:t>ибальчиша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 xml:space="preserve">, Тимура и его </w:t>
      </w:r>
      <w:r w:rsidRPr="00DA7E79">
        <w:rPr>
          <w:rFonts w:ascii="Times New Roman" w:hAnsi="Times New Roman"/>
          <w:sz w:val="28"/>
          <w:szCs w:val="28"/>
        </w:rPr>
        <w:t>команды, юнг С</w:t>
      </w:r>
      <w:r w:rsidR="00C45F6E" w:rsidRPr="00DA7E79">
        <w:rPr>
          <w:rFonts w:ascii="Times New Roman" w:hAnsi="Times New Roman"/>
          <w:sz w:val="28"/>
          <w:szCs w:val="28"/>
        </w:rPr>
        <w:t>еверного флота, нахимовцев и суворовцев принима</w:t>
      </w:r>
      <w:r w:rsidRPr="00DA7E79">
        <w:rPr>
          <w:rFonts w:ascii="Times New Roman" w:hAnsi="Times New Roman"/>
          <w:sz w:val="28"/>
          <w:szCs w:val="28"/>
        </w:rPr>
        <w:t>ли юные командиры отрядов игры «Зарница».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песня о солнечном свете,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песня о солнце в груди.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Это песня о юной планете,</w:t>
      </w:r>
    </w:p>
    <w:p w:rsidR="00C45F6E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 которой все впереди!</w:t>
      </w:r>
    </w:p>
    <w:p w:rsidR="00C45F6E" w:rsidRPr="009306F1" w:rsidRDefault="00B8050A" w:rsidP="00AE70C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06F1">
        <w:rPr>
          <w:rFonts w:ascii="Times New Roman" w:hAnsi="Times New Roman"/>
          <w:b/>
          <w:sz w:val="28"/>
          <w:szCs w:val="28"/>
        </w:rPr>
        <w:t>Командир отряда «Зарницы»</w:t>
      </w:r>
      <w:r w:rsidR="00C45F6E" w:rsidRPr="009306F1">
        <w:rPr>
          <w:rFonts w:ascii="Times New Roman" w:hAnsi="Times New Roman"/>
          <w:b/>
          <w:sz w:val="28"/>
          <w:szCs w:val="28"/>
        </w:rPr>
        <w:t>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солнца,</w:t>
      </w:r>
    </w:p>
    <w:p w:rsidR="009306F1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Родины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клятву даем.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жизни клянемся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павшим героям:</w:t>
      </w:r>
    </w:p>
    <w:p w:rsidR="009306F1" w:rsidRDefault="009306F1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то, что отцы не допели,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допоем!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То, что отцы не построили,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построим!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Устремленные к солнцу побеги,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Вам до синих высот вырастать.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Мы – рожденные песней победы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начинаем жить и мечтать!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солнца,</w:t>
      </w:r>
    </w:p>
    <w:p w:rsidR="00C45F6E" w:rsidRPr="00DA7E79" w:rsidRDefault="00C45F6E" w:rsidP="009306F1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Родины клятву даем.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жизни клянемся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павшим героям: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то, что отцы не допели,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допоем!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То, что отцы не построили,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построим!</w:t>
      </w:r>
    </w:p>
    <w:p w:rsidR="00C45F6E" w:rsidRPr="00DA7E79" w:rsidRDefault="00B8050A" w:rsidP="00AE70C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В исполнении шоу-группы «</w:t>
      </w:r>
      <w:r w:rsidR="00C45F6E" w:rsidRPr="00DA7E79">
        <w:rPr>
          <w:rFonts w:ascii="Times New Roman" w:hAnsi="Times New Roman"/>
          <w:i/>
          <w:sz w:val="28"/>
          <w:szCs w:val="28"/>
        </w:rPr>
        <w:t>Гуляй ду</w:t>
      </w:r>
      <w:r w:rsidRPr="00DA7E79">
        <w:rPr>
          <w:rFonts w:ascii="Times New Roman" w:hAnsi="Times New Roman"/>
          <w:i/>
          <w:sz w:val="28"/>
          <w:szCs w:val="28"/>
        </w:rPr>
        <w:t>ша»</w:t>
      </w:r>
      <w:r w:rsidR="00ED4215">
        <w:rPr>
          <w:rFonts w:ascii="Times New Roman" w:hAnsi="Times New Roman"/>
          <w:i/>
          <w:sz w:val="28"/>
          <w:szCs w:val="28"/>
        </w:rPr>
        <w:t xml:space="preserve"> звучит </w:t>
      </w:r>
      <w:r w:rsidRPr="00DA7E79">
        <w:rPr>
          <w:rFonts w:ascii="Times New Roman" w:hAnsi="Times New Roman"/>
          <w:i/>
          <w:sz w:val="28"/>
          <w:szCs w:val="28"/>
        </w:rPr>
        <w:t xml:space="preserve"> песня «Русский моряк»</w:t>
      </w:r>
      <w:r w:rsidR="00D67D81">
        <w:rPr>
          <w:rFonts w:ascii="Times New Roman" w:hAnsi="Times New Roman"/>
          <w:i/>
          <w:sz w:val="28"/>
          <w:szCs w:val="28"/>
        </w:rPr>
        <w:t xml:space="preserve"> (автор неизвестен).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№16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Торопитесь, веселые весны!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погибшим на смену пришли.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Не гордитесь, далекие звезды,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Ожидайте гостей с Земли!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солнца,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именем Родины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клятву даем.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Именем жизни клянемся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павшим героям: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то, что отцы не допели,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допоем!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То, что отцы не построили,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Мы построим!</w:t>
      </w:r>
    </w:p>
    <w:p w:rsidR="00C45F6E" w:rsidRPr="00DA7E79" w:rsidRDefault="00D67D81" w:rsidP="00AE70C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исполнении с</w:t>
      </w:r>
      <w:r w:rsidR="00C45F6E" w:rsidRPr="00DA7E79">
        <w:rPr>
          <w:rFonts w:ascii="Times New Roman" w:hAnsi="Times New Roman"/>
          <w:i/>
          <w:sz w:val="28"/>
          <w:szCs w:val="28"/>
        </w:rPr>
        <w:t>евастопольского музыкального экипажа «При</w:t>
      </w:r>
      <w:r w:rsidR="0045347F" w:rsidRPr="00DA7E79">
        <w:rPr>
          <w:rFonts w:ascii="Times New Roman" w:hAnsi="Times New Roman"/>
          <w:i/>
          <w:sz w:val="28"/>
          <w:szCs w:val="28"/>
        </w:rPr>
        <w:t xml:space="preserve">морский Парк» </w:t>
      </w:r>
      <w:r>
        <w:rPr>
          <w:rFonts w:ascii="Times New Roman" w:hAnsi="Times New Roman"/>
          <w:i/>
          <w:sz w:val="28"/>
          <w:szCs w:val="28"/>
        </w:rPr>
        <w:t xml:space="preserve">звучит </w:t>
      </w:r>
      <w:r w:rsidR="0045347F" w:rsidRPr="00DA7E79">
        <w:rPr>
          <w:rFonts w:ascii="Times New Roman" w:hAnsi="Times New Roman"/>
          <w:i/>
          <w:sz w:val="28"/>
          <w:szCs w:val="28"/>
        </w:rPr>
        <w:t>песня «Луч»</w:t>
      </w:r>
      <w:r>
        <w:rPr>
          <w:rFonts w:ascii="Times New Roman" w:hAnsi="Times New Roman"/>
          <w:i/>
          <w:sz w:val="28"/>
          <w:szCs w:val="28"/>
        </w:rPr>
        <w:t xml:space="preserve"> (а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втор Виталий </w:t>
      </w:r>
      <w:r w:rsidR="0045347F" w:rsidRPr="00DA7E79">
        <w:rPr>
          <w:rFonts w:ascii="Times New Roman" w:hAnsi="Times New Roman"/>
          <w:i/>
          <w:sz w:val="28"/>
          <w:szCs w:val="28"/>
        </w:rPr>
        <w:t>Замятин</w:t>
      </w:r>
      <w:r>
        <w:rPr>
          <w:rFonts w:ascii="Times New Roman" w:hAnsi="Times New Roman"/>
          <w:i/>
          <w:sz w:val="28"/>
          <w:szCs w:val="28"/>
        </w:rPr>
        <w:t>)</w:t>
      </w:r>
      <w:r w:rsidR="00C45F6E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№17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Я не смогу.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Я не умру...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Если умру </w:t>
      </w:r>
      <w:r w:rsidR="0045347F" w:rsidRPr="00DA7E79">
        <w:rPr>
          <w:rFonts w:ascii="Times New Roman" w:hAnsi="Times New Roman"/>
          <w:sz w:val="28"/>
          <w:szCs w:val="28"/>
        </w:rPr>
        <w:t>–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Стану травой.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Стану листвой.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Дымом костра.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Вешней землей.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Ранней звездой.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Стану волной,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Пенной волной!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Сердце свое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Вдаль унесу.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Стану росой,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первой грозой,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смехом детей,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эхом в лесу...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Будут в степях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Травы шуметь.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Будет стучать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берег волна...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 допеть!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 успеть!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 испить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Чашу до дна!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 в ночи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Пела труба!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Только б в полях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Зрели хлеба!..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Дай мне ясной жизни, судьба!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Дай мне гордой смерти, судьба!</w:t>
      </w:r>
    </w:p>
    <w:p w:rsidR="00C45F6E" w:rsidRPr="00DA7E79" w:rsidRDefault="00333DE4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lastRenderedPageBreak/>
        <w:t xml:space="preserve">      </w:t>
      </w:r>
      <w:r w:rsidR="00D67D81">
        <w:rPr>
          <w:rFonts w:ascii="Times New Roman" w:hAnsi="Times New Roman"/>
          <w:i/>
          <w:sz w:val="28"/>
          <w:szCs w:val="28"/>
        </w:rPr>
        <w:t>Севастопольский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матросск</w:t>
      </w:r>
      <w:r w:rsidR="00D67D81">
        <w:rPr>
          <w:rFonts w:ascii="Times New Roman" w:hAnsi="Times New Roman"/>
          <w:i/>
          <w:sz w:val="28"/>
          <w:szCs w:val="28"/>
        </w:rPr>
        <w:t>ий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</w:t>
      </w:r>
      <w:r w:rsidR="00D67D81">
        <w:rPr>
          <w:rFonts w:ascii="Times New Roman" w:hAnsi="Times New Roman"/>
          <w:i/>
          <w:sz w:val="28"/>
          <w:szCs w:val="28"/>
        </w:rPr>
        <w:t>хор исполняет песню группы «</w:t>
      </w:r>
      <w:proofErr w:type="spellStart"/>
      <w:r w:rsidR="00D67D81">
        <w:rPr>
          <w:rFonts w:ascii="Times New Roman" w:hAnsi="Times New Roman"/>
          <w:i/>
          <w:sz w:val="28"/>
          <w:szCs w:val="28"/>
        </w:rPr>
        <w:t>Любэ</w:t>
      </w:r>
      <w:proofErr w:type="spellEnd"/>
      <w:r w:rsidR="00D67D81">
        <w:rPr>
          <w:rFonts w:ascii="Times New Roman" w:hAnsi="Times New Roman"/>
          <w:i/>
          <w:sz w:val="28"/>
          <w:szCs w:val="28"/>
        </w:rPr>
        <w:t>» «Родина-мать» (</w:t>
      </w:r>
      <w:r w:rsidR="00C45F6E" w:rsidRPr="00DA7E79">
        <w:rPr>
          <w:rFonts w:ascii="Times New Roman" w:hAnsi="Times New Roman"/>
          <w:i/>
          <w:sz w:val="28"/>
          <w:szCs w:val="28"/>
        </w:rPr>
        <w:t>музыка и слова Игоря Матвиенко</w:t>
      </w:r>
      <w:r w:rsidR="00D67D81">
        <w:rPr>
          <w:rFonts w:ascii="Times New Roman" w:hAnsi="Times New Roman"/>
          <w:i/>
          <w:sz w:val="28"/>
          <w:szCs w:val="28"/>
        </w:rPr>
        <w:t>).</w:t>
      </w:r>
    </w:p>
    <w:p w:rsidR="00C45F6E" w:rsidRPr="00DA7E79" w:rsidRDefault="00C45F6E" w:rsidP="00AE70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№18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Через века,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через года,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 тех,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кто уже не придет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никогда,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плачьте!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 горле сдержите стоны,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горькие стоны.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Памяти павших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Будьте достойны!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Вечно достойны!</w:t>
      </w:r>
    </w:p>
    <w:p w:rsidR="0045347F" w:rsidRPr="00DA7E79" w:rsidRDefault="00333DE4" w:rsidP="00AE7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 xml:space="preserve">     </w:t>
      </w:r>
      <w:r w:rsidR="00C45F6E" w:rsidRPr="00DA7E79">
        <w:rPr>
          <w:rFonts w:ascii="Times New Roman" w:hAnsi="Times New Roman"/>
          <w:i/>
          <w:sz w:val="28"/>
          <w:szCs w:val="28"/>
        </w:rPr>
        <w:t>В исполнении</w:t>
      </w:r>
      <w:r w:rsidR="0045347F" w:rsidRPr="00DA7E79">
        <w:rPr>
          <w:rFonts w:ascii="Times New Roman" w:hAnsi="Times New Roman"/>
          <w:i/>
          <w:sz w:val="28"/>
          <w:szCs w:val="28"/>
        </w:rPr>
        <w:t xml:space="preserve"> ансамбля «Сюрприз» </w:t>
      </w:r>
      <w:r w:rsidR="00D67D81">
        <w:rPr>
          <w:rFonts w:ascii="Times New Roman" w:hAnsi="Times New Roman"/>
          <w:i/>
          <w:sz w:val="28"/>
          <w:szCs w:val="28"/>
        </w:rPr>
        <w:t xml:space="preserve">звучит </w:t>
      </w:r>
      <w:r w:rsidR="0045347F" w:rsidRPr="00DA7E79">
        <w:rPr>
          <w:rFonts w:ascii="Times New Roman" w:hAnsi="Times New Roman"/>
          <w:i/>
          <w:sz w:val="28"/>
          <w:szCs w:val="28"/>
        </w:rPr>
        <w:t>песня «Наша армия»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</w:t>
      </w:r>
      <w:r w:rsidR="00D67D81">
        <w:rPr>
          <w:rFonts w:ascii="Times New Roman" w:hAnsi="Times New Roman"/>
          <w:i/>
          <w:sz w:val="28"/>
          <w:szCs w:val="28"/>
        </w:rPr>
        <w:t>(м</w:t>
      </w:r>
      <w:r w:rsidR="0045347F" w:rsidRPr="00DA7E79">
        <w:rPr>
          <w:rFonts w:ascii="Times New Roman" w:hAnsi="Times New Roman"/>
          <w:i/>
          <w:sz w:val="28"/>
          <w:szCs w:val="28"/>
        </w:rPr>
        <w:t xml:space="preserve">узыка </w:t>
      </w:r>
      <w:r w:rsidR="00C45F6E" w:rsidRPr="00DA7E79">
        <w:rPr>
          <w:rFonts w:ascii="Times New Roman" w:hAnsi="Times New Roman"/>
          <w:i/>
          <w:sz w:val="28"/>
          <w:szCs w:val="28"/>
        </w:rPr>
        <w:t>Эдуард</w:t>
      </w:r>
      <w:r w:rsidR="0045347F" w:rsidRPr="00DA7E79">
        <w:rPr>
          <w:rFonts w:ascii="Times New Roman" w:hAnsi="Times New Roman"/>
          <w:i/>
          <w:sz w:val="28"/>
          <w:szCs w:val="28"/>
        </w:rPr>
        <w:t xml:space="preserve">а </w:t>
      </w:r>
      <w:proofErr w:type="spellStart"/>
      <w:r w:rsidR="0045347F" w:rsidRPr="00DA7E79">
        <w:rPr>
          <w:rFonts w:ascii="Times New Roman" w:hAnsi="Times New Roman"/>
          <w:i/>
          <w:sz w:val="28"/>
          <w:szCs w:val="28"/>
        </w:rPr>
        <w:t>Хан</w:t>
      </w:r>
      <w:r w:rsidR="00C45F6E" w:rsidRPr="00DA7E79">
        <w:rPr>
          <w:rFonts w:ascii="Times New Roman" w:hAnsi="Times New Roman"/>
          <w:i/>
          <w:sz w:val="28"/>
          <w:szCs w:val="28"/>
        </w:rPr>
        <w:t>к</w:t>
      </w:r>
      <w:r w:rsidR="0045347F" w:rsidRPr="00DA7E79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45347F" w:rsidRPr="00DA7E79">
        <w:rPr>
          <w:rFonts w:ascii="Times New Roman" w:hAnsi="Times New Roman"/>
          <w:i/>
          <w:sz w:val="28"/>
          <w:szCs w:val="28"/>
        </w:rPr>
        <w:t>, слова  Ильи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Резник</w:t>
      </w:r>
      <w:r w:rsidR="0045347F" w:rsidRPr="00DA7E79">
        <w:rPr>
          <w:rFonts w:ascii="Times New Roman" w:hAnsi="Times New Roman"/>
          <w:i/>
          <w:sz w:val="28"/>
          <w:szCs w:val="28"/>
        </w:rPr>
        <w:t>а</w:t>
      </w:r>
      <w:r w:rsidR="00D67D81">
        <w:rPr>
          <w:rFonts w:ascii="Times New Roman" w:hAnsi="Times New Roman"/>
          <w:i/>
          <w:sz w:val="28"/>
          <w:szCs w:val="28"/>
        </w:rPr>
        <w:t>)</w:t>
      </w:r>
      <w:r w:rsidR="0045347F" w:rsidRPr="00DA7E79">
        <w:rPr>
          <w:rFonts w:ascii="Times New Roman" w:hAnsi="Times New Roman"/>
          <w:i/>
          <w:sz w:val="28"/>
          <w:szCs w:val="28"/>
        </w:rPr>
        <w:t xml:space="preserve">. 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№19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Хлебом и песней,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Мечтой и стихами,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Жизнью просторной,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каждой секундой,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каждым дыханьем</w:t>
      </w:r>
    </w:p>
    <w:p w:rsidR="00423263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будьте достойны!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Люди!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Покуда сердца стучатся,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Какою ценой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завоевано счастье,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пожалуйста, 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Песню свою</w:t>
      </w:r>
    </w:p>
    <w:p w:rsidR="00C45F6E" w:rsidRPr="00DA7E79" w:rsidRDefault="00C45F6E" w:rsidP="0036713E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отправляя в полет, –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 тех,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кто уже никогда</w:t>
      </w:r>
    </w:p>
    <w:p w:rsidR="00C45F6E" w:rsidRPr="00DA7E79" w:rsidRDefault="00C45F6E" w:rsidP="0036713E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не споет, –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333DE4" w:rsidP="00D67D81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D67D81">
        <w:rPr>
          <w:rFonts w:ascii="Times New Roman" w:hAnsi="Times New Roman"/>
          <w:i/>
          <w:sz w:val="28"/>
          <w:szCs w:val="28"/>
        </w:rPr>
        <w:t>В исполнении с</w:t>
      </w:r>
      <w:r w:rsidR="00C45F6E" w:rsidRPr="00DA7E79">
        <w:rPr>
          <w:rFonts w:ascii="Times New Roman" w:hAnsi="Times New Roman"/>
          <w:i/>
          <w:sz w:val="28"/>
          <w:szCs w:val="28"/>
        </w:rPr>
        <w:t>евастопольского музыкального экипажа «Приморский Парк»</w:t>
      </w:r>
      <w:r w:rsidR="00D67D81">
        <w:rPr>
          <w:rFonts w:ascii="Times New Roman" w:hAnsi="Times New Roman"/>
          <w:i/>
          <w:sz w:val="28"/>
          <w:szCs w:val="28"/>
        </w:rPr>
        <w:t xml:space="preserve"> звучит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 песня </w:t>
      </w:r>
      <w:r w:rsidR="0045347F" w:rsidRPr="00DA7E79">
        <w:rPr>
          <w:rFonts w:ascii="Times New Roman" w:hAnsi="Times New Roman"/>
          <w:i/>
          <w:sz w:val="28"/>
          <w:szCs w:val="28"/>
        </w:rPr>
        <w:t>«Севастополь»</w:t>
      </w:r>
      <w:r w:rsidR="00D67D81">
        <w:rPr>
          <w:rFonts w:ascii="Times New Roman" w:hAnsi="Times New Roman"/>
          <w:i/>
          <w:sz w:val="28"/>
          <w:szCs w:val="28"/>
        </w:rPr>
        <w:t xml:space="preserve"> (а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втор Виталий </w:t>
      </w:r>
      <w:r w:rsidR="0045347F" w:rsidRPr="00DA7E79">
        <w:rPr>
          <w:rFonts w:ascii="Times New Roman" w:hAnsi="Times New Roman"/>
          <w:i/>
          <w:sz w:val="28"/>
          <w:szCs w:val="28"/>
        </w:rPr>
        <w:t>Замятин</w:t>
      </w:r>
      <w:r w:rsidR="00D67D81">
        <w:rPr>
          <w:rFonts w:ascii="Times New Roman" w:hAnsi="Times New Roman"/>
          <w:i/>
          <w:sz w:val="28"/>
          <w:szCs w:val="28"/>
        </w:rPr>
        <w:t>)</w:t>
      </w:r>
      <w:r w:rsidR="00C45F6E" w:rsidRPr="00DA7E79">
        <w:rPr>
          <w:rFonts w:ascii="Times New Roman" w:hAnsi="Times New Roman"/>
          <w:i/>
          <w:sz w:val="28"/>
          <w:szCs w:val="28"/>
        </w:rPr>
        <w:t>.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A7E79">
        <w:rPr>
          <w:rFonts w:ascii="Times New Roman" w:hAnsi="Times New Roman"/>
          <w:b/>
          <w:i/>
          <w:sz w:val="28"/>
          <w:szCs w:val="28"/>
        </w:rPr>
        <w:t>Видеоролик №20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Детям своим</w:t>
      </w:r>
    </w:p>
    <w:p w:rsidR="00C45F6E" w:rsidRPr="00DA7E79" w:rsidRDefault="00D67D81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45F6E" w:rsidRPr="00DA7E79">
        <w:rPr>
          <w:rFonts w:ascii="Times New Roman" w:hAnsi="Times New Roman"/>
          <w:sz w:val="28"/>
          <w:szCs w:val="28"/>
        </w:rPr>
        <w:t>асскажите о них,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чтоб запомнили!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Детям детей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расскажите о них,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чтобы тоже запомнили!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Во все времена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Бессмертной Земли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 мерцающим звездам</w:t>
      </w:r>
    </w:p>
    <w:p w:rsidR="00C45F6E" w:rsidRPr="00DA7E79" w:rsidRDefault="00C45F6E" w:rsidP="009306F1">
      <w:pPr>
        <w:spacing w:after="0" w:line="240" w:lineRule="auto"/>
        <w:ind w:left="1416" w:firstLine="709"/>
      </w:pPr>
      <w:r w:rsidRPr="00DA7E79">
        <w:rPr>
          <w:rFonts w:ascii="Times New Roman" w:hAnsi="Times New Roman"/>
          <w:sz w:val="28"/>
          <w:szCs w:val="28"/>
        </w:rPr>
        <w:t>ведя корабли, –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о погибших помните!</w:t>
      </w:r>
    </w:p>
    <w:p w:rsidR="00420F65" w:rsidRPr="00DA7E79" w:rsidRDefault="00420F65" w:rsidP="00420F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Встречайте трепетную весну,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люди Земли.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Убейте войну,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Прокляните войну,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люди Земли!</w:t>
      </w:r>
    </w:p>
    <w:p w:rsidR="009306F1" w:rsidRPr="00DA7E79" w:rsidRDefault="009306F1" w:rsidP="0093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</w:t>
      </w:r>
      <w:r w:rsidRPr="00DA7E79">
        <w:rPr>
          <w:rFonts w:ascii="Times New Roman" w:hAnsi="Times New Roman"/>
          <w:b/>
          <w:sz w:val="28"/>
          <w:szCs w:val="28"/>
        </w:rPr>
        <w:t>казитель: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Мечту пронесите через года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и жизнью наполните!..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Но о тех, кто уже не придет никогда, –      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Юг заклинаю, – </w:t>
      </w:r>
    </w:p>
    <w:p w:rsidR="00C45F6E" w:rsidRPr="00DA7E79" w:rsidRDefault="00C45F6E" w:rsidP="009306F1">
      <w:pPr>
        <w:spacing w:after="0" w:line="240" w:lineRule="auto"/>
        <w:ind w:left="1416"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помните!</w:t>
      </w:r>
    </w:p>
    <w:p w:rsidR="00C45F6E" w:rsidRPr="00DA7E79" w:rsidRDefault="00B83B86" w:rsidP="00AE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На сцену выходят </w:t>
      </w:r>
      <w:proofErr w:type="spellStart"/>
      <w:r w:rsidRPr="00DA7E79">
        <w:rPr>
          <w:rFonts w:ascii="Times New Roman" w:hAnsi="Times New Roman"/>
          <w:sz w:val="28"/>
          <w:szCs w:val="28"/>
        </w:rPr>
        <w:t>Мальчиш-К</w:t>
      </w:r>
      <w:r w:rsidR="00C45F6E" w:rsidRPr="00DA7E79">
        <w:rPr>
          <w:rFonts w:ascii="Times New Roman" w:hAnsi="Times New Roman"/>
          <w:sz w:val="28"/>
          <w:szCs w:val="28"/>
        </w:rPr>
        <w:t>иб</w:t>
      </w:r>
      <w:r w:rsidRPr="00DA7E79">
        <w:rPr>
          <w:rFonts w:ascii="Times New Roman" w:hAnsi="Times New Roman"/>
          <w:sz w:val="28"/>
          <w:szCs w:val="28"/>
        </w:rPr>
        <w:t>альчиш</w:t>
      </w:r>
      <w:proofErr w:type="spellEnd"/>
      <w:r w:rsidRPr="00DA7E79">
        <w:rPr>
          <w:rFonts w:ascii="Times New Roman" w:hAnsi="Times New Roman"/>
          <w:sz w:val="28"/>
          <w:szCs w:val="28"/>
        </w:rPr>
        <w:t>, Тимур, командир отряда «Зарницы»</w:t>
      </w:r>
      <w:r w:rsidR="00C45F6E" w:rsidRPr="00DA7E79">
        <w:rPr>
          <w:rFonts w:ascii="Times New Roman" w:hAnsi="Times New Roman"/>
          <w:sz w:val="28"/>
          <w:szCs w:val="28"/>
        </w:rPr>
        <w:t xml:space="preserve"> и юнармеец.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>Юнармеец:</w:t>
      </w:r>
    </w:p>
    <w:p w:rsidR="00FA18FB" w:rsidRPr="00DA7E79" w:rsidRDefault="0036713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5F6E" w:rsidRPr="00DA7E79">
        <w:rPr>
          <w:rFonts w:ascii="Times New Roman" w:hAnsi="Times New Roman"/>
          <w:sz w:val="28"/>
          <w:szCs w:val="28"/>
        </w:rPr>
        <w:t xml:space="preserve">Я, вступая в ряды </w:t>
      </w:r>
      <w:proofErr w:type="spellStart"/>
      <w:r w:rsidR="00C45F6E" w:rsidRPr="00DA7E79">
        <w:rPr>
          <w:rFonts w:ascii="Times New Roman" w:hAnsi="Times New Roman"/>
          <w:sz w:val="28"/>
          <w:szCs w:val="28"/>
        </w:rPr>
        <w:t>Юнармии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 xml:space="preserve">, перед лицом своих товарищей торжественно клянусь: Всегда быть верным Отечеству и юнармейскому братству! Соблюдать Устав </w:t>
      </w:r>
      <w:proofErr w:type="spellStart"/>
      <w:r w:rsidR="00C45F6E" w:rsidRPr="00DA7E79">
        <w:rPr>
          <w:rFonts w:ascii="Times New Roman" w:hAnsi="Times New Roman"/>
          <w:sz w:val="28"/>
          <w:szCs w:val="28"/>
        </w:rPr>
        <w:t>Юнармии</w:t>
      </w:r>
      <w:proofErr w:type="spellEnd"/>
      <w:r w:rsidR="00C45F6E" w:rsidRPr="00DA7E79">
        <w:rPr>
          <w:rFonts w:ascii="Times New Roman" w:hAnsi="Times New Roman"/>
          <w:sz w:val="28"/>
          <w:szCs w:val="28"/>
        </w:rPr>
        <w:t>, быть честным юнармейцем, следовать традициям доблести, отваги и товарищеской взаимовыручки!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Всегда быть защитником слабых, преодолевать все преграды в борьбе за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правду и справедливость! Стремиться к победам в учебе и спорте, вести здоровый образ жизни, готовится к служению и созиданию на благо Отечества! Чтить память героев, сражавшихся за свободу и независимость нашей Родины, быть патриотом и достойным гражданином России!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С честью и гордостью нести высокое звание юнармейца!</w:t>
      </w:r>
    </w:p>
    <w:p w:rsidR="00C45F6E" w:rsidRPr="00DA7E79" w:rsidRDefault="00C45F6E" w:rsidP="00AE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Все вместе:</w:t>
      </w:r>
    </w:p>
    <w:p w:rsidR="0036713E" w:rsidRDefault="00C45F6E" w:rsidP="0036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Клянусь!</w:t>
      </w:r>
      <w:r w:rsidR="0036713E">
        <w:rPr>
          <w:rFonts w:ascii="Times New Roman" w:hAnsi="Times New Roman"/>
          <w:sz w:val="28"/>
          <w:szCs w:val="28"/>
        </w:rPr>
        <w:t>»</w:t>
      </w:r>
    </w:p>
    <w:p w:rsidR="00B83B86" w:rsidRPr="0036713E" w:rsidRDefault="00333DE4" w:rsidP="0036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lastRenderedPageBreak/>
        <w:t xml:space="preserve">    </w:t>
      </w:r>
      <w:r w:rsidR="00C45F6E" w:rsidRPr="00DA7E79">
        <w:rPr>
          <w:rFonts w:ascii="Times New Roman" w:hAnsi="Times New Roman"/>
          <w:i/>
          <w:sz w:val="28"/>
          <w:szCs w:val="28"/>
        </w:rPr>
        <w:t xml:space="preserve">В исполнении Севастопольского матросского </w:t>
      </w:r>
      <w:r w:rsidR="00B83B86" w:rsidRPr="00DA7E79">
        <w:rPr>
          <w:rFonts w:ascii="Times New Roman" w:hAnsi="Times New Roman"/>
          <w:i/>
          <w:sz w:val="28"/>
          <w:szCs w:val="28"/>
        </w:rPr>
        <w:t>хора</w:t>
      </w:r>
      <w:r w:rsidR="00E33B43">
        <w:rPr>
          <w:rFonts w:ascii="Times New Roman" w:hAnsi="Times New Roman"/>
          <w:i/>
          <w:sz w:val="28"/>
          <w:szCs w:val="28"/>
        </w:rPr>
        <w:t xml:space="preserve"> звучит </w:t>
      </w:r>
      <w:r w:rsidR="00B83B86" w:rsidRPr="00DA7E79">
        <w:rPr>
          <w:rFonts w:ascii="Times New Roman" w:hAnsi="Times New Roman"/>
          <w:i/>
          <w:sz w:val="28"/>
          <w:szCs w:val="28"/>
        </w:rPr>
        <w:t xml:space="preserve"> песня «Служить России»</w:t>
      </w:r>
      <w:r w:rsidR="0036713E">
        <w:rPr>
          <w:rFonts w:ascii="Times New Roman" w:hAnsi="Times New Roman"/>
          <w:i/>
          <w:sz w:val="28"/>
          <w:szCs w:val="28"/>
        </w:rPr>
        <w:t xml:space="preserve"> (м</w:t>
      </w:r>
      <w:r w:rsidR="00B83B86" w:rsidRPr="00DA7E79">
        <w:rPr>
          <w:rFonts w:ascii="Times New Roman" w:hAnsi="Times New Roman"/>
          <w:i/>
          <w:sz w:val="28"/>
          <w:szCs w:val="28"/>
        </w:rPr>
        <w:t xml:space="preserve">узыка Эдуарда </w:t>
      </w:r>
      <w:proofErr w:type="spellStart"/>
      <w:r w:rsidR="00B83B86" w:rsidRPr="00DA7E79">
        <w:rPr>
          <w:rFonts w:ascii="Times New Roman" w:hAnsi="Times New Roman"/>
          <w:i/>
          <w:sz w:val="28"/>
          <w:szCs w:val="28"/>
        </w:rPr>
        <w:t>Ханка</w:t>
      </w:r>
      <w:proofErr w:type="spellEnd"/>
      <w:r w:rsidR="00B83B86" w:rsidRPr="00DA7E79">
        <w:rPr>
          <w:rFonts w:ascii="Times New Roman" w:hAnsi="Times New Roman"/>
          <w:i/>
          <w:sz w:val="28"/>
          <w:szCs w:val="28"/>
        </w:rPr>
        <w:t>, слова  Ильи Резника</w:t>
      </w:r>
      <w:r w:rsidR="0036713E">
        <w:rPr>
          <w:rFonts w:ascii="Times New Roman" w:hAnsi="Times New Roman"/>
          <w:i/>
          <w:sz w:val="28"/>
          <w:szCs w:val="28"/>
        </w:rPr>
        <w:t>)</w:t>
      </w:r>
      <w:r w:rsidR="00B83B86" w:rsidRPr="00DA7E79">
        <w:rPr>
          <w:rFonts w:ascii="Times New Roman" w:hAnsi="Times New Roman"/>
          <w:i/>
          <w:sz w:val="28"/>
          <w:szCs w:val="28"/>
        </w:rPr>
        <w:t xml:space="preserve">. </w:t>
      </w:r>
    </w:p>
    <w:p w:rsidR="00C45F6E" w:rsidRPr="00DA7E79" w:rsidRDefault="00C45F6E" w:rsidP="00AE70C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>Видеоролик №21.</w:t>
      </w:r>
    </w:p>
    <w:p w:rsidR="00C45F6E" w:rsidRDefault="00C45F6E" w:rsidP="00AE7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A7E79">
        <w:rPr>
          <w:rFonts w:ascii="Times New Roman" w:hAnsi="Times New Roman"/>
          <w:i/>
          <w:sz w:val="28"/>
          <w:szCs w:val="28"/>
        </w:rPr>
        <w:t>На исполнение песни выходят все участники спектакля</w:t>
      </w:r>
      <w:r w:rsidR="00E33B43">
        <w:rPr>
          <w:rFonts w:ascii="Times New Roman" w:hAnsi="Times New Roman"/>
          <w:i/>
          <w:sz w:val="28"/>
          <w:szCs w:val="28"/>
        </w:rPr>
        <w:t>,</w:t>
      </w:r>
      <w:r w:rsidRPr="00DA7E79">
        <w:rPr>
          <w:rFonts w:ascii="Times New Roman" w:hAnsi="Times New Roman"/>
          <w:i/>
          <w:sz w:val="28"/>
          <w:szCs w:val="28"/>
        </w:rPr>
        <w:t xml:space="preserve"> все поют!</w:t>
      </w:r>
    </w:p>
    <w:p w:rsidR="00E33B43" w:rsidRPr="00DA7E79" w:rsidRDefault="00E33B43" w:rsidP="00AE7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23263" w:rsidRPr="00DA7E79" w:rsidRDefault="0099596E" w:rsidP="00E33B4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DA7E79">
        <w:rPr>
          <w:rFonts w:ascii="Times New Roman" w:hAnsi="Times New Roman"/>
          <w:b/>
          <w:i/>
          <w:sz w:val="24"/>
          <w:szCs w:val="24"/>
        </w:rPr>
        <w:t>Автор: н</w:t>
      </w:r>
      <w:r w:rsidR="00C45F6E" w:rsidRPr="00DA7E79">
        <w:rPr>
          <w:rFonts w:ascii="Times New Roman" w:hAnsi="Times New Roman"/>
          <w:b/>
          <w:i/>
          <w:sz w:val="24"/>
          <w:szCs w:val="24"/>
        </w:rPr>
        <w:t>ачальник Дома офицеров (флота)</w:t>
      </w:r>
    </w:p>
    <w:p w:rsidR="0099596E" w:rsidRPr="00DA7E79" w:rsidRDefault="00C45F6E" w:rsidP="00E33B4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DA7E79">
        <w:rPr>
          <w:rFonts w:ascii="Times New Roman" w:hAnsi="Times New Roman"/>
          <w:b/>
          <w:i/>
          <w:sz w:val="24"/>
          <w:szCs w:val="24"/>
        </w:rPr>
        <w:t>войсковой части 06984</w:t>
      </w:r>
    </w:p>
    <w:p w:rsidR="00423263" w:rsidRPr="00DA7E79" w:rsidRDefault="00C45F6E" w:rsidP="00E33B4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DA7E79">
        <w:rPr>
          <w:rFonts w:ascii="Times New Roman" w:hAnsi="Times New Roman"/>
          <w:b/>
          <w:i/>
          <w:sz w:val="24"/>
          <w:szCs w:val="24"/>
        </w:rPr>
        <w:t xml:space="preserve">капитан 1 ранга </w:t>
      </w:r>
      <w:proofErr w:type="spellStart"/>
      <w:r w:rsidR="0099596E" w:rsidRPr="00DA7E79">
        <w:rPr>
          <w:rFonts w:ascii="Times New Roman" w:hAnsi="Times New Roman"/>
          <w:b/>
          <w:i/>
          <w:sz w:val="24"/>
          <w:szCs w:val="24"/>
        </w:rPr>
        <w:t>В.</w:t>
      </w:r>
      <w:r w:rsidRPr="00DA7E79">
        <w:rPr>
          <w:rFonts w:ascii="Times New Roman" w:hAnsi="Times New Roman"/>
          <w:b/>
          <w:i/>
          <w:sz w:val="24"/>
          <w:szCs w:val="24"/>
        </w:rPr>
        <w:t>П</w:t>
      </w:r>
      <w:r w:rsidR="0099596E" w:rsidRPr="00DA7E79">
        <w:rPr>
          <w:rFonts w:ascii="Times New Roman" w:hAnsi="Times New Roman"/>
          <w:b/>
          <w:i/>
          <w:sz w:val="24"/>
          <w:szCs w:val="24"/>
        </w:rPr>
        <w:t>искайкин</w:t>
      </w:r>
      <w:proofErr w:type="spellEnd"/>
    </w:p>
    <w:p w:rsidR="00C45F6E" w:rsidRPr="00DA7E79" w:rsidRDefault="00C45F6E" w:rsidP="00E33B4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45F6E" w:rsidRPr="00DA7E79" w:rsidRDefault="00C45F6E" w:rsidP="00E33B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263" w:rsidRPr="00DA7E79" w:rsidRDefault="00423263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3263" w:rsidRPr="00DA7E79" w:rsidRDefault="00423263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3263" w:rsidRPr="00DA7E79" w:rsidRDefault="00423263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E79">
        <w:rPr>
          <w:rFonts w:ascii="Times New Roman" w:hAnsi="Times New Roman" w:cs="Times New Roman"/>
          <w:b/>
          <w:sz w:val="32"/>
          <w:szCs w:val="32"/>
        </w:rPr>
        <w:t>Популяризация службы в Армии России посредством современной культуры на примере проведения фестиваля художественного чтения «Сила Слова»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E79">
        <w:rPr>
          <w:rFonts w:ascii="Times New Roman" w:hAnsi="Times New Roman" w:cs="Times New Roman"/>
          <w:b/>
          <w:sz w:val="32"/>
          <w:szCs w:val="32"/>
        </w:rPr>
        <w:t xml:space="preserve"> в Доме офицеров Самарского гарнизона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Многие десятилетия работа военных учреждений культуры направлена на улучшение культурно-досуговой деятельности и духовного образования воен</w:t>
      </w:r>
      <w:r w:rsidR="00E33B43">
        <w:rPr>
          <w:rFonts w:ascii="Times New Roman" w:hAnsi="Times New Roman" w:cs="Times New Roman"/>
          <w:sz w:val="28"/>
          <w:szCs w:val="28"/>
        </w:rPr>
        <w:t>нослужащих Российской Армии. В д</w:t>
      </w:r>
      <w:r w:rsidRPr="00DA7E79">
        <w:rPr>
          <w:rFonts w:ascii="Times New Roman" w:hAnsi="Times New Roman" w:cs="Times New Roman"/>
          <w:sz w:val="28"/>
          <w:szCs w:val="28"/>
        </w:rPr>
        <w:t xml:space="preserve">омах офицеров, клубах при войсковых частях, домах культуры проводятся самые различные по форме и содержанию мероприятия, нацеленные на поднятие боевого духа солдат и офицеров. Работникам данных учреждений предоставляется определенный набор ресурсов и методических пособий, которые они могут использовать для воплощения своих идей, а также общее планирование, которого следует придерживаться. Зачастую, именно устоявшееся годами планирование, с определенным количеством мероприятий и порядком их проведения загоняет организаторов в так называемые «рамки предыдущих поколений», от которых бывает трудно отойти. Но известно, что мир не стоит на месте, и мир творческий в том числе. Развитие общей культуры – это такая тонкая материя, ответвления которой нужно вовремя успеть подхватить и воплотить в актуальном формате, согласно своей специализации и сферы. Так как данная методическая разработка создана для обмена опытом между работниками военных структур, мы будем вести речь об Армии России, как об Армии Культуры.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В настоящее время мы отмечаем явные позитив</w:t>
      </w:r>
      <w:r w:rsidR="00E33B43">
        <w:rPr>
          <w:rFonts w:ascii="Times New Roman" w:hAnsi="Times New Roman" w:cs="Times New Roman"/>
          <w:sz w:val="28"/>
          <w:szCs w:val="28"/>
        </w:rPr>
        <w:t>ные тенденции роста авторитета Российской А</w:t>
      </w:r>
      <w:r w:rsidRPr="00DA7E79">
        <w:rPr>
          <w:rFonts w:ascii="Times New Roman" w:hAnsi="Times New Roman" w:cs="Times New Roman"/>
          <w:sz w:val="28"/>
          <w:szCs w:val="28"/>
        </w:rPr>
        <w:t xml:space="preserve">рмии, и если мы в первую очередь говорим о культурно-досуговой деятельности, то можно заметить, как разнообразился список мероприятий: к смотрам песни, художественной самодеятельности, календарным праздникам и Дням воинской славы добавляются конкурсы на лучшее фото, видеоролик, КВН, военно-технические форумы, содержащие творческие площадки и так далее. Тем самым, нам указывают, на то, что </w:t>
      </w: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можно и нужно расширять границы привычных представлений об армии и вносить новизну самыми различными и доступными способами. И если объединить так называемые «гражданские» интересы с армейскими, и перенести их именно на это направление, то может выйти уникальное, необычное и самое главное – новое действо. А всё новое охотно воспринимается, и наша основная задача </w:t>
      </w:r>
      <w:r w:rsidR="00FA18FB" w:rsidRPr="00DA7E79">
        <w:rPr>
          <w:rFonts w:ascii="Times New Roman" w:hAnsi="Times New Roman" w:cs="Times New Roman"/>
          <w:sz w:val="28"/>
          <w:szCs w:val="28"/>
        </w:rPr>
        <w:t>–</w:t>
      </w:r>
      <w:r w:rsidRPr="00DA7E79">
        <w:rPr>
          <w:rFonts w:ascii="Times New Roman" w:hAnsi="Times New Roman" w:cs="Times New Roman"/>
          <w:sz w:val="28"/>
          <w:szCs w:val="28"/>
        </w:rPr>
        <w:t xml:space="preserve"> это действо грамотно преподнести. 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Идея о создании нового конкурса среди военнослужащих на базе Дома офицеров Самарского гарнизона пришла в 2016 году именно от понимания того, что нужна новая волна активного и свежего привлечения интересов молодежи к службе в армии. Основа конкурса «Сила Слова» 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– </w:t>
      </w:r>
      <w:r w:rsidRPr="00DA7E79">
        <w:rPr>
          <w:rFonts w:ascii="Times New Roman" w:hAnsi="Times New Roman" w:cs="Times New Roman"/>
          <w:sz w:val="28"/>
          <w:szCs w:val="28"/>
        </w:rPr>
        <w:t>художественное чтение. Дело в том, что</w:t>
      </w:r>
      <w:r w:rsidR="00E33B43">
        <w:rPr>
          <w:rFonts w:ascii="Times New Roman" w:hAnsi="Times New Roman" w:cs="Times New Roman"/>
          <w:sz w:val="28"/>
          <w:szCs w:val="28"/>
        </w:rPr>
        <w:t xml:space="preserve"> ежегодно среди военнослужащих С</w:t>
      </w:r>
      <w:r w:rsidRPr="00DA7E79">
        <w:rPr>
          <w:rFonts w:ascii="Times New Roman" w:hAnsi="Times New Roman" w:cs="Times New Roman"/>
          <w:sz w:val="28"/>
          <w:szCs w:val="28"/>
        </w:rPr>
        <w:t>амарского гарнизона проводится смотр художественной самодеятельности, где участники представляют творческие номера во всех направлениях, и смотровой комиссией было отмечено, что очень много заявок приходит именно на публичное чтение литературных произведений. Но так как гала-концерт проходит в формате дивертисмента, и обязан содержать в себе равном</w:t>
      </w:r>
      <w:r w:rsidR="00E33B43">
        <w:rPr>
          <w:rFonts w:ascii="Times New Roman" w:hAnsi="Times New Roman" w:cs="Times New Roman"/>
          <w:sz w:val="28"/>
          <w:szCs w:val="28"/>
        </w:rPr>
        <w:t xml:space="preserve">ерное количество </w:t>
      </w:r>
      <w:proofErr w:type="spellStart"/>
      <w:r w:rsidR="00E33B43">
        <w:rPr>
          <w:rFonts w:ascii="Times New Roman" w:hAnsi="Times New Roman" w:cs="Times New Roman"/>
          <w:sz w:val="28"/>
          <w:szCs w:val="28"/>
        </w:rPr>
        <w:t>разно</w:t>
      </w:r>
      <w:r w:rsidRPr="00DA7E79">
        <w:rPr>
          <w:rFonts w:ascii="Times New Roman" w:hAnsi="Times New Roman" w:cs="Times New Roman"/>
          <w:sz w:val="28"/>
          <w:szCs w:val="28"/>
        </w:rPr>
        <w:t>жанровых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номеров, далеко не всем выпадает возможность показать свой талант зрителям. Так, количество чтецов </w:t>
      </w:r>
      <w:r w:rsidR="00E33B43">
        <w:rPr>
          <w:rFonts w:ascii="Times New Roman" w:hAnsi="Times New Roman" w:cs="Times New Roman"/>
          <w:sz w:val="28"/>
          <w:szCs w:val="28"/>
        </w:rPr>
        <w:t>показало</w:t>
      </w:r>
      <w:r w:rsidRPr="00DA7E79">
        <w:rPr>
          <w:rFonts w:ascii="Times New Roman" w:hAnsi="Times New Roman" w:cs="Times New Roman"/>
          <w:sz w:val="28"/>
          <w:szCs w:val="28"/>
        </w:rPr>
        <w:t xml:space="preserve">, что для них нужно создавать отдельную платформу, где каждый будет услышан. И в первый год проведения конкурс был рассчитан именно на литературное чтение, на второй-концепция изменилась. Перебирая все варианты применения слова, как способа выражения себя и своих мыслей, и придерживаясь идеи сделать мероприятие максимально приближенным к современным реалиям, второй номинацией конкурса стало чтение рэпа. </w:t>
      </w:r>
    </w:p>
    <w:p w:rsidR="000D18BC" w:rsidRPr="000B4CEF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CEF">
        <w:rPr>
          <w:rFonts w:ascii="Times New Roman" w:hAnsi="Times New Roman" w:cs="Times New Roman"/>
          <w:i/>
          <w:sz w:val="28"/>
          <w:szCs w:val="28"/>
        </w:rPr>
        <w:t xml:space="preserve">(Рэп (англ. </w:t>
      </w:r>
      <w:proofErr w:type="spellStart"/>
      <w:r w:rsidRPr="000B4CEF">
        <w:rPr>
          <w:rFonts w:ascii="Times New Roman" w:hAnsi="Times New Roman" w:cs="Times New Roman"/>
          <w:i/>
          <w:sz w:val="28"/>
          <w:szCs w:val="28"/>
        </w:rPr>
        <w:t>rap</w:t>
      </w:r>
      <w:proofErr w:type="spellEnd"/>
      <w:r w:rsidRPr="000B4C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B4CEF">
        <w:rPr>
          <w:rFonts w:ascii="Times New Roman" w:hAnsi="Times New Roman" w:cs="Times New Roman"/>
          <w:i/>
          <w:sz w:val="28"/>
          <w:szCs w:val="28"/>
        </w:rPr>
        <w:t>rapping</w:t>
      </w:r>
      <w:proofErr w:type="spellEnd"/>
      <w:r w:rsidRPr="000B4CE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A18FB" w:rsidRPr="000B4CEF">
        <w:rPr>
          <w:rFonts w:ascii="Times New Roman" w:hAnsi="Times New Roman" w:cs="Times New Roman"/>
          <w:sz w:val="28"/>
          <w:szCs w:val="28"/>
        </w:rPr>
        <w:t>–</w:t>
      </w:r>
      <w:r w:rsidRPr="000B4CEF">
        <w:rPr>
          <w:rFonts w:ascii="Times New Roman" w:hAnsi="Times New Roman" w:cs="Times New Roman"/>
          <w:i/>
          <w:sz w:val="28"/>
          <w:szCs w:val="28"/>
        </w:rPr>
        <w:t xml:space="preserve"> ритмичный речитатив, обычно читающийся под бит. Слово «рэп» произошло от английского «</w:t>
      </w:r>
      <w:proofErr w:type="spellStart"/>
      <w:r w:rsidRPr="000B4CEF">
        <w:rPr>
          <w:rFonts w:ascii="Times New Roman" w:hAnsi="Times New Roman" w:cs="Times New Roman"/>
          <w:i/>
          <w:sz w:val="28"/>
          <w:szCs w:val="28"/>
        </w:rPr>
        <w:t>rap</w:t>
      </w:r>
      <w:proofErr w:type="spellEnd"/>
      <w:r w:rsidRPr="000B4CE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A18FB" w:rsidRPr="000B4CEF">
        <w:rPr>
          <w:rFonts w:ascii="Times New Roman" w:hAnsi="Times New Roman" w:cs="Times New Roman"/>
          <w:sz w:val="28"/>
          <w:szCs w:val="28"/>
        </w:rPr>
        <w:t>–</w:t>
      </w:r>
      <w:r w:rsidRPr="000B4CEF">
        <w:rPr>
          <w:rFonts w:ascii="Times New Roman" w:hAnsi="Times New Roman" w:cs="Times New Roman"/>
          <w:i/>
          <w:sz w:val="28"/>
          <w:szCs w:val="28"/>
        </w:rPr>
        <w:t xml:space="preserve"> стук, удар (намёк на ритмичность рэпа). </w:t>
      </w:r>
    </w:p>
    <w:p w:rsidR="000D18BC" w:rsidRPr="000B4CEF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CE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B4CEF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B4C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4CEF">
        <w:rPr>
          <w:rFonts w:ascii="Times New Roman" w:hAnsi="Times New Roman" w:cs="Times New Roman"/>
          <w:i/>
          <w:sz w:val="28"/>
          <w:szCs w:val="28"/>
        </w:rPr>
        <w:t>rap</w:t>
      </w:r>
      <w:proofErr w:type="spellEnd"/>
      <w:r w:rsidRPr="000B4CEF">
        <w:rPr>
          <w:rFonts w:ascii="Times New Roman" w:hAnsi="Times New Roman" w:cs="Times New Roman"/>
          <w:i/>
          <w:sz w:val="28"/>
          <w:szCs w:val="28"/>
        </w:rPr>
        <w:t>» также означает «говорить», «разговаривать».</w:t>
      </w:r>
    </w:p>
    <w:p w:rsidR="000D18BC" w:rsidRPr="000B4CEF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CEF">
        <w:rPr>
          <w:rFonts w:ascii="Times New Roman" w:hAnsi="Times New Roman" w:cs="Times New Roman"/>
          <w:i/>
          <w:sz w:val="28"/>
          <w:szCs w:val="28"/>
        </w:rPr>
        <w:t xml:space="preserve">Рэп </w:t>
      </w:r>
      <w:r w:rsidR="00FA18FB" w:rsidRPr="000B4CEF">
        <w:rPr>
          <w:rFonts w:ascii="Times New Roman" w:hAnsi="Times New Roman" w:cs="Times New Roman"/>
          <w:sz w:val="28"/>
          <w:szCs w:val="28"/>
        </w:rPr>
        <w:t xml:space="preserve">– </w:t>
      </w:r>
      <w:r w:rsidRPr="000B4CEF">
        <w:rPr>
          <w:rFonts w:ascii="Times New Roman" w:hAnsi="Times New Roman" w:cs="Times New Roman"/>
          <w:i/>
          <w:sz w:val="28"/>
          <w:szCs w:val="28"/>
        </w:rPr>
        <w:t>один из основных элементов стиля хип-хоп-музыки; поэтому, в особенности, в бытовом разговоре он часто используется как синоним понятия «хип-хоп». Достаточно часто,</w:t>
      </w:r>
      <w:r w:rsidR="00FA18FB" w:rsidRPr="000B4CEF">
        <w:rPr>
          <w:rFonts w:ascii="Times New Roman" w:hAnsi="Times New Roman" w:cs="Times New Roman"/>
          <w:sz w:val="28"/>
          <w:szCs w:val="28"/>
        </w:rPr>
        <w:t xml:space="preserve"> – </w:t>
      </w:r>
      <w:r w:rsidRPr="000B4CEF">
        <w:rPr>
          <w:rFonts w:ascii="Times New Roman" w:hAnsi="Times New Roman" w:cs="Times New Roman"/>
          <w:i/>
          <w:sz w:val="28"/>
          <w:szCs w:val="28"/>
        </w:rPr>
        <w:t xml:space="preserve">особенно в связи с высокой популярностью, </w:t>
      </w:r>
      <w:r w:rsidR="00FA18FB" w:rsidRPr="000B4CEF">
        <w:rPr>
          <w:rFonts w:ascii="Times New Roman" w:hAnsi="Times New Roman" w:cs="Times New Roman"/>
          <w:sz w:val="28"/>
          <w:szCs w:val="28"/>
        </w:rPr>
        <w:t>–</w:t>
      </w:r>
      <w:r w:rsidRPr="000B4CEF">
        <w:rPr>
          <w:rFonts w:ascii="Times New Roman" w:hAnsi="Times New Roman" w:cs="Times New Roman"/>
          <w:i/>
          <w:sz w:val="28"/>
          <w:szCs w:val="28"/>
        </w:rPr>
        <w:t xml:space="preserve"> рэп используется в поп-музыке, образуя поп-рэп.)</w:t>
      </w:r>
    </w:p>
    <w:p w:rsidR="00E33B43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На второй год проведения мероприятия установилась следующая модель, которая и будет подробно описана в</w:t>
      </w:r>
      <w:r w:rsidR="00E33B43">
        <w:rPr>
          <w:rFonts w:ascii="Times New Roman" w:hAnsi="Times New Roman" w:cs="Times New Roman"/>
          <w:sz w:val="28"/>
          <w:szCs w:val="28"/>
        </w:rPr>
        <w:t xml:space="preserve"> данной методической разработке.</w:t>
      </w:r>
    </w:p>
    <w:p w:rsidR="00E33B43" w:rsidRDefault="00E33B43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43" w:rsidRDefault="000D18BC" w:rsidP="00E3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79">
        <w:rPr>
          <w:rFonts w:ascii="Times New Roman" w:hAnsi="Times New Roman" w:cs="Times New Roman"/>
          <w:b/>
          <w:i/>
          <w:sz w:val="28"/>
          <w:szCs w:val="28"/>
        </w:rPr>
        <w:t>Конкурс художественного слова среди военнослужащих, гражданского персонала и членов их семей соединений и воинс</w:t>
      </w:r>
      <w:r w:rsidR="00977D4B">
        <w:rPr>
          <w:rFonts w:ascii="Times New Roman" w:hAnsi="Times New Roman" w:cs="Times New Roman"/>
          <w:b/>
          <w:i/>
          <w:sz w:val="28"/>
          <w:szCs w:val="28"/>
        </w:rPr>
        <w:t>ких частей, организа</w:t>
      </w:r>
      <w:r w:rsidR="002A4FDE">
        <w:rPr>
          <w:rFonts w:ascii="Times New Roman" w:hAnsi="Times New Roman" w:cs="Times New Roman"/>
          <w:b/>
          <w:i/>
          <w:sz w:val="28"/>
          <w:szCs w:val="28"/>
        </w:rPr>
        <w:t>ци</w:t>
      </w:r>
      <w:r w:rsidR="00813573">
        <w:rPr>
          <w:rFonts w:ascii="Times New Roman" w:hAnsi="Times New Roman" w:cs="Times New Roman"/>
          <w:b/>
          <w:i/>
          <w:sz w:val="28"/>
          <w:szCs w:val="28"/>
        </w:rPr>
        <w:t>и</w:t>
      </w:r>
      <w:bookmarkStart w:id="6" w:name="_GoBack"/>
      <w:bookmarkEnd w:id="6"/>
      <w:r w:rsidR="00977D4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DA7E79">
        <w:rPr>
          <w:rFonts w:ascii="Times New Roman" w:hAnsi="Times New Roman" w:cs="Times New Roman"/>
          <w:b/>
          <w:i/>
          <w:sz w:val="28"/>
          <w:szCs w:val="28"/>
        </w:rPr>
        <w:t xml:space="preserve"> Самарского гарнизона «Сила Слова».</w:t>
      </w:r>
    </w:p>
    <w:p w:rsidR="000D18BC" w:rsidRPr="00E33B43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B43">
        <w:rPr>
          <w:i/>
          <w:sz w:val="28"/>
          <w:szCs w:val="28"/>
        </w:rPr>
        <w:t xml:space="preserve"> </w:t>
      </w:r>
      <w:r w:rsidRPr="00E33B43">
        <w:rPr>
          <w:rFonts w:ascii="Times New Roman" w:hAnsi="Times New Roman" w:cs="Times New Roman"/>
          <w:i/>
          <w:sz w:val="28"/>
          <w:szCs w:val="28"/>
        </w:rPr>
        <w:t>Конкурс условно разделен на две части: подача литературного материала в его классическом понимании (чтение стихотворений, прозы) и современном (исполнение произведений в стиле «Рэп»).</w:t>
      </w:r>
    </w:p>
    <w:p w:rsidR="000D18BC" w:rsidRPr="00E33B43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B43">
        <w:rPr>
          <w:rFonts w:ascii="Times New Roman" w:hAnsi="Times New Roman" w:cs="Times New Roman"/>
          <w:sz w:val="28"/>
          <w:szCs w:val="28"/>
        </w:rPr>
        <w:t>Цели и задачи конкурса.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E79">
        <w:rPr>
          <w:rFonts w:ascii="Times New Roman" w:hAnsi="Times New Roman" w:cs="Times New Roman"/>
          <w:sz w:val="28"/>
          <w:szCs w:val="28"/>
          <w:u w:val="single"/>
        </w:rPr>
        <w:t xml:space="preserve"> Целями конкурса являются: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>совершенствование культурно-досуговой работы в армии;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>содействие творческому развитию военнослужащих;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воспитание патриотизма, нравственной и политической культуры у военнослужащих;</w:t>
      </w:r>
    </w:p>
    <w:p w:rsidR="000D18BC" w:rsidRPr="00DA7E79" w:rsidRDefault="000D18BC" w:rsidP="00977D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</w:t>
      </w:r>
      <w:r w:rsidR="00977D4B">
        <w:rPr>
          <w:rFonts w:ascii="Times New Roman" w:hAnsi="Times New Roman" w:cs="Times New Roman"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 xml:space="preserve">возрождение </w:t>
      </w:r>
      <w:r w:rsidR="00977D4B">
        <w:rPr>
          <w:rFonts w:ascii="Times New Roman" w:hAnsi="Times New Roman" w:cs="Times New Roman"/>
          <w:sz w:val="28"/>
          <w:szCs w:val="28"/>
        </w:rPr>
        <w:t xml:space="preserve">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социально-исторических </w:t>
      </w:r>
      <w:r w:rsidR="00977D4B">
        <w:rPr>
          <w:rFonts w:ascii="Times New Roman" w:hAnsi="Times New Roman" w:cs="Times New Roman"/>
          <w:sz w:val="28"/>
          <w:szCs w:val="28"/>
        </w:rPr>
        <w:t xml:space="preserve">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="00977D4B">
        <w:rPr>
          <w:rFonts w:ascii="Times New Roman" w:hAnsi="Times New Roman" w:cs="Times New Roman"/>
          <w:sz w:val="28"/>
          <w:szCs w:val="28"/>
        </w:rPr>
        <w:t xml:space="preserve">    </w:t>
      </w:r>
      <w:r w:rsidRPr="00DA7E79">
        <w:rPr>
          <w:rFonts w:ascii="Times New Roman" w:hAnsi="Times New Roman" w:cs="Times New Roman"/>
          <w:sz w:val="28"/>
          <w:szCs w:val="28"/>
        </w:rPr>
        <w:t xml:space="preserve">и </w:t>
      </w:r>
      <w:r w:rsidR="00977D4B">
        <w:rPr>
          <w:rFonts w:ascii="Times New Roman" w:hAnsi="Times New Roman" w:cs="Times New Roman"/>
          <w:sz w:val="28"/>
          <w:szCs w:val="28"/>
        </w:rPr>
        <w:t xml:space="preserve">   </w:t>
      </w:r>
      <w:r w:rsidRPr="00DA7E79">
        <w:rPr>
          <w:rFonts w:ascii="Times New Roman" w:hAnsi="Times New Roman" w:cs="Times New Roman"/>
          <w:sz w:val="28"/>
          <w:szCs w:val="28"/>
        </w:rPr>
        <w:t>традиций, повышение духовной культуры;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укрепление преемственности поколений;</w:t>
      </w:r>
    </w:p>
    <w:p w:rsidR="000D18BC" w:rsidRPr="00DA7E79" w:rsidRDefault="004E3D3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- </w:t>
      </w:r>
      <w:r w:rsidR="000D18BC" w:rsidRPr="00DA7E79">
        <w:rPr>
          <w:rFonts w:ascii="Times New Roman" w:hAnsi="Times New Roman" w:cs="Times New Roman"/>
          <w:sz w:val="28"/>
          <w:szCs w:val="28"/>
        </w:rPr>
        <w:t>популяризация жанра самодеятельного художественного чтения литературных произведений;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 досуга военнослужащих, членов их семей, рабочих и служащих.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- 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>подача художественного материала через современные субкультуры;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- 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>пропаганда службы в Вооруженных Силах Российской Федерации;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</w:t>
      </w:r>
      <w:r w:rsidR="00FA18FB" w:rsidRPr="00DA7E79">
        <w:rPr>
          <w:rFonts w:ascii="Times New Roman" w:hAnsi="Times New Roman" w:cs="Times New Roman"/>
          <w:sz w:val="28"/>
          <w:szCs w:val="28"/>
        </w:rPr>
        <w:t xml:space="preserve">  </w:t>
      </w:r>
      <w:r w:rsidRPr="00DA7E79">
        <w:rPr>
          <w:rFonts w:ascii="Times New Roman" w:hAnsi="Times New Roman" w:cs="Times New Roman"/>
          <w:sz w:val="28"/>
          <w:szCs w:val="28"/>
        </w:rPr>
        <w:t xml:space="preserve"> популяризац</w:t>
      </w:r>
      <w:r w:rsidR="00977D4B">
        <w:rPr>
          <w:rFonts w:ascii="Times New Roman" w:hAnsi="Times New Roman" w:cs="Times New Roman"/>
          <w:sz w:val="28"/>
          <w:szCs w:val="28"/>
        </w:rPr>
        <w:t>ия современных жанров искусства.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E79">
        <w:rPr>
          <w:rFonts w:ascii="Times New Roman" w:hAnsi="Times New Roman" w:cs="Times New Roman"/>
          <w:sz w:val="28"/>
          <w:szCs w:val="28"/>
          <w:u w:val="single"/>
        </w:rPr>
        <w:t>Основными задачами конкурса являются: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приобщение к отечественному литературному наследию, знакомство с современными художественными тенденциями;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развитие навыков грамотного и свободного владения литературной речью;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развитие творческих способностей среди детей военнослужащих, широкое приобщение их к богатствам духовной культуры, занятиям художественным творчеством;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- </w:t>
      </w:r>
      <w:r w:rsidR="00977D4B">
        <w:rPr>
          <w:rFonts w:ascii="Times New Roman" w:hAnsi="Times New Roman" w:cs="Times New Roman"/>
          <w:sz w:val="28"/>
          <w:szCs w:val="28"/>
        </w:rPr>
        <w:t>показ положительных сторон</w:t>
      </w:r>
      <w:r w:rsidRPr="00DA7E79">
        <w:rPr>
          <w:rFonts w:ascii="Times New Roman" w:hAnsi="Times New Roman" w:cs="Times New Roman"/>
          <w:sz w:val="28"/>
          <w:szCs w:val="28"/>
        </w:rPr>
        <w:t xml:space="preserve"> службы в Вооруженных Силах Российской Федерации актуальными на данном этапе развития современной культуры способами;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приобщение к современной альтернативной культуре, знакомство с современными художественными тенденциями;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воспитание художественного вкуса и сценической культуры.</w:t>
      </w:r>
    </w:p>
    <w:p w:rsidR="000D18BC" w:rsidRPr="00DA7E79" w:rsidRDefault="000D18BC" w:rsidP="0097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Основной целью стало привлечение интереса военнослужащих к участию в творческой жизни армии, очень важно было показать со своей стороны, что мы, как организаторы и своего рода наставники, открыты к принятию нового молодежного течения, что все начинания будут услышаны, рассмотрены и доведены до уровня сценического номера.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Одной из главных задач стала демонстрация армейской жизни молодежи призывного возраста, </w:t>
      </w:r>
      <w:r w:rsidR="00977D4B">
        <w:rPr>
          <w:rFonts w:ascii="Times New Roman" w:hAnsi="Times New Roman" w:cs="Times New Roman"/>
          <w:sz w:val="28"/>
          <w:szCs w:val="28"/>
        </w:rPr>
        <w:t>отличной</w:t>
      </w:r>
      <w:r w:rsidRPr="00DA7E79">
        <w:rPr>
          <w:rFonts w:ascii="Times New Roman" w:hAnsi="Times New Roman" w:cs="Times New Roman"/>
          <w:sz w:val="28"/>
          <w:szCs w:val="28"/>
        </w:rPr>
        <w:t xml:space="preserve"> от стереотипного представления. В качестве зрителей на гала-концерт были приглашены школьники выпускных классов, студенты самарских ВУЗов – то есть, была определена конкретная целевая аудитория, до которой должна доноситься информация в задуманной форме проведения мероприятия. 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Еще одна идея данного мероприятия состояла в том, чтобы показать зрителю, как гармонично может сочетаться прочтение классических (и авторских) литературных произведений с современным видом искусства, таким как рэп. Правильно объединить, выбрать грамотный монтаж, </w:t>
      </w: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единую линию и передать мысль – стало опорным моментом для создания единой картины. </w:t>
      </w: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Художественно-выразительные средства.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Итак, когда были определены цели и задачи самого конкурса, представление о том, какой посыл должно нести мероприятие, возникла необходимость решить, в какой форме и каком общем стиле будет проводиться гала-концерт «Силы Слова». Во-первых, это должно быть яркое, динамичное шо</w:t>
      </w:r>
      <w:r w:rsidR="00C2424E">
        <w:rPr>
          <w:rFonts w:ascii="Times New Roman" w:hAnsi="Times New Roman" w:cs="Times New Roman"/>
          <w:sz w:val="28"/>
          <w:szCs w:val="28"/>
        </w:rPr>
        <w:t>у, передающее настроение, стремление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  <w:r w:rsidR="00C2424E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DA7E79">
        <w:rPr>
          <w:rFonts w:ascii="Times New Roman" w:hAnsi="Times New Roman" w:cs="Times New Roman"/>
          <w:sz w:val="28"/>
          <w:szCs w:val="28"/>
        </w:rPr>
        <w:t xml:space="preserve">вперед, </w:t>
      </w:r>
      <w:r w:rsidR="00C2424E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Pr="00DA7E79">
        <w:rPr>
          <w:rFonts w:ascii="Times New Roman" w:hAnsi="Times New Roman" w:cs="Times New Roman"/>
          <w:sz w:val="28"/>
          <w:szCs w:val="28"/>
        </w:rPr>
        <w:t xml:space="preserve">молодости, новизны, активной жизненной позиции. Добиться этого помогает соответствующее музыкальное, световое и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 а также содержание творческих номеров, отобранных для наполнения концерта. Рассмотрим подробнее.</w:t>
      </w:r>
    </w:p>
    <w:p w:rsidR="000D18BC" w:rsidRPr="00DA7E79" w:rsidRDefault="000D18BC" w:rsidP="00C242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Музыкальное наполнение.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Так как конкурс разделен на две части (литературные произведения и рэп), необходимо было поддерживать единую музыкальную тематику и стараться объединить два этих, казалось бы, разных по стилю направления. Задавать настр</w:t>
      </w:r>
      <w:r w:rsidR="00C2424E">
        <w:rPr>
          <w:rFonts w:ascii="Times New Roman" w:hAnsi="Times New Roman" w:cs="Times New Roman"/>
          <w:sz w:val="28"/>
          <w:szCs w:val="28"/>
        </w:rPr>
        <w:t xml:space="preserve">оение концерта было решено еще в фойе зала </w:t>
      </w:r>
      <w:r w:rsidRPr="00DA7E79">
        <w:rPr>
          <w:rFonts w:ascii="Times New Roman" w:hAnsi="Times New Roman" w:cs="Times New Roman"/>
          <w:sz w:val="28"/>
          <w:szCs w:val="28"/>
        </w:rPr>
        <w:t>до начала мероприятия. Заблаговременно были найдены записи стихотво</w:t>
      </w:r>
      <w:r w:rsidR="00497C9B">
        <w:rPr>
          <w:rFonts w:ascii="Times New Roman" w:hAnsi="Times New Roman" w:cs="Times New Roman"/>
          <w:sz w:val="28"/>
          <w:szCs w:val="28"/>
        </w:rPr>
        <w:t xml:space="preserve">рений русских классиков в </w:t>
      </w:r>
      <w:proofErr w:type="spellStart"/>
      <w:r w:rsidR="00497C9B">
        <w:rPr>
          <w:rFonts w:ascii="Times New Roman" w:hAnsi="Times New Roman" w:cs="Times New Roman"/>
          <w:sz w:val="28"/>
          <w:szCs w:val="28"/>
        </w:rPr>
        <w:t>аудио</w:t>
      </w:r>
      <w:r w:rsidRPr="00DA7E79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 такие как: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М.Ю. Лермонтов «Дума»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С. А. Есенин «Заметался пожар голубой», «Письмо к женщине», «Исповедь хулигана»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497C9B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Маяковский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Лиличка</w:t>
      </w:r>
      <w:proofErr w:type="spellEnd"/>
      <w:r w:rsidR="000D18BC" w:rsidRPr="00DA7E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В.С. Высоцкий «Райские яблоки»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Р. И. Рождественский «Воздуха!»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А. А. Блок «12»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А.С. Пушкин «К Чаадаеву»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К.В. Симонов «Жди меня», «Умер друг у меня…»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Ф.И. Тютчев «Зима»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М. И. Цветаева «Милый, что тебе я сделала»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Б. Л. Пастернак «Во всем мне хочется дойти…»</w:t>
      </w:r>
      <w:r w:rsidR="00497C9B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И. А. Бродский «Я входил вместо дикого зверя в клетку»</w:t>
      </w:r>
      <w:r w:rsidR="00497C9B">
        <w:rPr>
          <w:rFonts w:ascii="Times New Roman" w:hAnsi="Times New Roman" w:cs="Times New Roman"/>
          <w:sz w:val="28"/>
          <w:szCs w:val="28"/>
        </w:rPr>
        <w:t>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Эти же произведения были найдены в рэп-версии современных хип-хоп исполнителей. И еще до концерта зрители слушали два варианта одного и того же произведения, это создавало некую интригу и интерес к тому, что будет показано на сцене. Этот прием нёс в том числе и образовательную функцию для молодежи: если в академическом прочтении стихотворение могло пройти «мимо ушей», то тот же самый текст, воспроизводимый речитативом, уже акцентировал внимание на содержание произведения. Это была всё та же классическая литература, но в новом формате.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Сам концерт был построен так, что у зрителя складывалась единая музыкальная картина. Это достигалось при помощи грамотного распределения номеров в концертной программе в зависимости от ритмического звучания произведения, а также фоновых подложках под текст </w:t>
      </w: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ведущего – динамичная, позитивная музыка, заряжающая настроением молодости и активной жизни. Итогом музыкальной конструкции гала-концерта стал специально созданный гимн конкурса с одноименным названием «Сила Слова», который и в звуковом и текстовом отношении отражал идею всего мероприятия.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Организаторам подобного рода концертов важно обращать внимание на музыкальную стилистику действа: должна быть одна главная линия и несколько второстепенных. То есть у зрителя не должно возникать диссонанса, но при этом шоу не должно быть монотонным. Этого можно добиться монтажом номеров на контрасте. В качестве примера можно привести один из таких: схожие по ритму номера (рэп и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битбокс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), идущие следом друг за другом в программе, смог объединить аккордеонист, исполнявший известные произведения военных лет. На контрасте он мог выбиваться из общего контекста, но при поддержке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битбоксера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вышел весьма оригинальный дуэт. Такие приемы привлекают интерес зрителя и помогают выстраивать правильный темпо ритм. </w:t>
      </w:r>
    </w:p>
    <w:p w:rsidR="000D18BC" w:rsidRPr="00DA7E79" w:rsidRDefault="000D18BC" w:rsidP="00497C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7E79">
        <w:rPr>
          <w:rFonts w:ascii="Times New Roman" w:hAnsi="Times New Roman" w:cs="Times New Roman"/>
          <w:i/>
          <w:sz w:val="28"/>
          <w:szCs w:val="28"/>
        </w:rPr>
        <w:t>Видеонаполнение</w:t>
      </w:r>
      <w:proofErr w:type="spellEnd"/>
      <w:r w:rsidRPr="00DA7E79">
        <w:rPr>
          <w:rFonts w:ascii="Times New Roman" w:hAnsi="Times New Roman" w:cs="Times New Roman"/>
          <w:i/>
          <w:sz w:val="28"/>
          <w:szCs w:val="28"/>
        </w:rPr>
        <w:t>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На данный момент мы уже плохо представляем себе какое-либо действо на сцене без поддержки видео контента. С технической стороны, визуализация может исполняться различными способами, будь то бытовой проектор, телевизор, светодиодный экран и так далее. В Доме офицеров на заднике сцены установлен светодиодный экран, размером 7×4 метров, и это, безусловно, одно из ярких средств выразительности. Каким же материалом сопровождался гала-концерт конкурса? Каждый номер сопровождался отдельным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видероликом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, отражающий суть или настроение исполняемого произведения. Очень важно, чтобы видео помогало украсить номер, донести его мысль, а не мешало, не отвлекало и не шло вразрез. Для этого нужно на репетиции несколько раз посмотреть номер вместе с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видеосопровождением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>, оценить его з</w:t>
      </w:r>
      <w:r w:rsidR="00017964">
        <w:rPr>
          <w:rFonts w:ascii="Times New Roman" w:hAnsi="Times New Roman" w:cs="Times New Roman"/>
          <w:sz w:val="28"/>
          <w:szCs w:val="28"/>
        </w:rPr>
        <w:t xml:space="preserve">начение, и, если есть сомнения – </w:t>
      </w:r>
      <w:r w:rsidRPr="00DA7E79">
        <w:rPr>
          <w:rFonts w:ascii="Times New Roman" w:hAnsi="Times New Roman" w:cs="Times New Roman"/>
          <w:sz w:val="28"/>
          <w:szCs w:val="28"/>
        </w:rPr>
        <w:t xml:space="preserve">подобрать несколько вариантов, из которых после репетиции выбрать самый удачный.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Во время речи ведущего и проведения церемонии награждения экран также не должен бездействовать. В это время на экране должна быть основная заставка мероприятия, на которой будет обозначено, чему оно посвящено. В нашем случае это был</w:t>
      </w:r>
      <w:r w:rsidR="00017964">
        <w:rPr>
          <w:rFonts w:ascii="Times New Roman" w:hAnsi="Times New Roman" w:cs="Times New Roman"/>
          <w:sz w:val="28"/>
          <w:szCs w:val="28"/>
        </w:rPr>
        <w:t>а</w:t>
      </w:r>
      <w:r w:rsidRPr="00DA7E79">
        <w:rPr>
          <w:rFonts w:ascii="Times New Roman" w:hAnsi="Times New Roman" w:cs="Times New Roman"/>
          <w:sz w:val="28"/>
          <w:szCs w:val="28"/>
        </w:rPr>
        <w:t xml:space="preserve"> специально созданная эмблема конкурса, которая содержит в себе его название и ряд символов, о ней будет </w:t>
      </w:r>
      <w:r w:rsidR="00017964">
        <w:rPr>
          <w:rFonts w:ascii="Times New Roman" w:hAnsi="Times New Roman" w:cs="Times New Roman"/>
          <w:sz w:val="28"/>
          <w:szCs w:val="28"/>
        </w:rPr>
        <w:t>сказано</w:t>
      </w:r>
      <w:r w:rsidRPr="00DA7E79">
        <w:rPr>
          <w:rFonts w:ascii="Times New Roman" w:hAnsi="Times New Roman" w:cs="Times New Roman"/>
          <w:sz w:val="28"/>
          <w:szCs w:val="28"/>
        </w:rPr>
        <w:t xml:space="preserve"> ниже более подробно.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С недавнего времени креативная группа Армии России снимает большое количество промо-роликов о тех или иных войсках и аспектах</w:t>
      </w:r>
      <w:r w:rsidR="00017964">
        <w:rPr>
          <w:rFonts w:ascii="Times New Roman" w:hAnsi="Times New Roman" w:cs="Times New Roman"/>
          <w:sz w:val="28"/>
          <w:szCs w:val="28"/>
        </w:rPr>
        <w:t xml:space="preserve"> жизни  Вооруженных Сил Российской Федерации</w:t>
      </w:r>
      <w:r w:rsidRPr="00DA7E79">
        <w:rPr>
          <w:rFonts w:ascii="Times New Roman" w:hAnsi="Times New Roman" w:cs="Times New Roman"/>
          <w:sz w:val="28"/>
          <w:szCs w:val="28"/>
        </w:rPr>
        <w:t>. Их стилистика едина, поэтому при необходимости можно из кадров нескольких роликов сделать один, либо демонстрировать их, как самостоятельные. Дл</w:t>
      </w:r>
      <w:r w:rsidR="00017964">
        <w:rPr>
          <w:rFonts w:ascii="Times New Roman" w:hAnsi="Times New Roman" w:cs="Times New Roman"/>
          <w:sz w:val="28"/>
          <w:szCs w:val="28"/>
        </w:rPr>
        <w:t>я гала-концерта конкурса «Сила С</w:t>
      </w:r>
      <w:r w:rsidRPr="00DA7E79">
        <w:rPr>
          <w:rFonts w:ascii="Times New Roman" w:hAnsi="Times New Roman" w:cs="Times New Roman"/>
          <w:sz w:val="28"/>
          <w:szCs w:val="28"/>
        </w:rPr>
        <w:t xml:space="preserve">лова» был </w:t>
      </w:r>
      <w:r w:rsidR="00017964">
        <w:rPr>
          <w:rFonts w:ascii="Times New Roman" w:hAnsi="Times New Roman" w:cs="Times New Roman"/>
          <w:sz w:val="28"/>
          <w:szCs w:val="28"/>
        </w:rPr>
        <w:t>создан</w:t>
      </w:r>
      <w:r w:rsidRPr="00DA7E79">
        <w:rPr>
          <w:rFonts w:ascii="Times New Roman" w:hAnsi="Times New Roman" w:cs="Times New Roman"/>
          <w:sz w:val="28"/>
          <w:szCs w:val="28"/>
        </w:rPr>
        <w:t xml:space="preserve"> отдельный видеоролик, состоящий из к</w:t>
      </w:r>
      <w:r w:rsidR="00017964">
        <w:rPr>
          <w:rFonts w:ascii="Times New Roman" w:hAnsi="Times New Roman" w:cs="Times New Roman"/>
          <w:sz w:val="28"/>
          <w:szCs w:val="28"/>
        </w:rPr>
        <w:t>адров различных эпизодов жизни Российской Армии</w:t>
      </w:r>
      <w:r w:rsidRPr="00DA7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964">
        <w:rPr>
          <w:rFonts w:ascii="Times New Roman" w:hAnsi="Times New Roman" w:cs="Times New Roman"/>
          <w:sz w:val="28"/>
          <w:szCs w:val="28"/>
        </w:rPr>
        <w:t>смонтированый</w:t>
      </w:r>
      <w:proofErr w:type="spellEnd"/>
      <w:r w:rsidR="00017964">
        <w:rPr>
          <w:rFonts w:ascii="Times New Roman" w:hAnsi="Times New Roman" w:cs="Times New Roman"/>
          <w:sz w:val="28"/>
          <w:szCs w:val="28"/>
        </w:rPr>
        <w:t xml:space="preserve"> с закадровым чтением стихотворения Вадима </w:t>
      </w:r>
      <w:proofErr w:type="spellStart"/>
      <w:r w:rsidR="00017964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="00017964">
        <w:rPr>
          <w:rFonts w:ascii="Times New Roman" w:hAnsi="Times New Roman" w:cs="Times New Roman"/>
          <w:sz w:val="28"/>
          <w:szCs w:val="28"/>
        </w:rPr>
        <w:t xml:space="preserve"> «Слова».</w:t>
      </w:r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lastRenderedPageBreak/>
        <w:t>«…Словом можно убить, словом можно спасти,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Словом можно полки за собой повести.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Словом можно продать, и предать, и купить,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Слово можно в разящий свинец перелить.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Но слова всем словам в языке нашем есть: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Слава, Родина, Верность, Свобода и Честь.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Повторять их не смею на каждом шагу,-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Как знамена в чехле, их в душе берегу…»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Также, при том, что на протяжении всего </w:t>
      </w:r>
      <w:r w:rsidR="00017964">
        <w:rPr>
          <w:rFonts w:ascii="Times New Roman" w:hAnsi="Times New Roman" w:cs="Times New Roman"/>
          <w:sz w:val="28"/>
          <w:szCs w:val="28"/>
        </w:rPr>
        <w:t xml:space="preserve">концерта активно работает </w:t>
      </w:r>
      <w:proofErr w:type="spellStart"/>
      <w:r w:rsidR="00017964">
        <w:rPr>
          <w:rFonts w:ascii="Times New Roman" w:hAnsi="Times New Roman" w:cs="Times New Roman"/>
          <w:sz w:val="28"/>
          <w:szCs w:val="28"/>
        </w:rPr>
        <w:t>видео</w:t>
      </w:r>
      <w:r w:rsidRPr="00DA7E79">
        <w:rPr>
          <w:rFonts w:ascii="Times New Roman" w:hAnsi="Times New Roman" w:cs="Times New Roman"/>
          <w:sz w:val="28"/>
          <w:szCs w:val="28"/>
        </w:rPr>
        <w:t>передающее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оборудование, важно учитывать световое оформление. Если на сцене чтец декламирует литературное произведение, у него нет никакой театрализованной поддержки, то есть он статичен, то и свет на сцене должен этому соответс</w:t>
      </w:r>
      <w:r w:rsidR="00017964">
        <w:rPr>
          <w:rFonts w:ascii="Times New Roman" w:hAnsi="Times New Roman" w:cs="Times New Roman"/>
          <w:sz w:val="28"/>
          <w:szCs w:val="28"/>
        </w:rPr>
        <w:t xml:space="preserve">твовать: есть один человек и он – </w:t>
      </w:r>
      <w:r w:rsidRPr="00DA7E79">
        <w:rPr>
          <w:rFonts w:ascii="Times New Roman" w:hAnsi="Times New Roman" w:cs="Times New Roman"/>
          <w:sz w:val="28"/>
          <w:szCs w:val="28"/>
        </w:rPr>
        <w:t>центр. В случае, когда исполнитель читает рэп, это сопровождается музыкой и задает ритм, который можно оформить активным световым решением, добавить стробоскопы для усиления эффект</w:t>
      </w:r>
      <w:r w:rsidR="00017964">
        <w:rPr>
          <w:rFonts w:ascii="Times New Roman" w:hAnsi="Times New Roman" w:cs="Times New Roman"/>
          <w:sz w:val="28"/>
          <w:szCs w:val="28"/>
        </w:rPr>
        <w:t>а</w:t>
      </w:r>
      <w:r w:rsidRPr="00DA7E79">
        <w:rPr>
          <w:rFonts w:ascii="Times New Roman" w:hAnsi="Times New Roman" w:cs="Times New Roman"/>
          <w:sz w:val="28"/>
          <w:szCs w:val="28"/>
        </w:rPr>
        <w:t xml:space="preserve">.  Гала-концерт конкурса «Сила Слова» содержал в себе номер, где текст авторского стихотворения, который транслировал участник, параллельно передавала в пластике танцовщица – в этом случае было решено убрать весь общий сценический свет и оставить только два луча, чтобы сконцентрировать внимания на синхронности текста и хореографии. 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Раз</w:t>
      </w:r>
      <w:r w:rsidR="00423263" w:rsidRPr="00DA7E79">
        <w:rPr>
          <w:rFonts w:ascii="Times New Roman" w:hAnsi="Times New Roman" w:cs="Times New Roman"/>
          <w:b/>
          <w:sz w:val="28"/>
          <w:szCs w:val="28"/>
        </w:rPr>
        <w:t>работка эмблемы и её применение</w:t>
      </w:r>
    </w:p>
    <w:p w:rsidR="000D18BC" w:rsidRPr="00DA7E79" w:rsidRDefault="004E3D3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1411927</wp:posOffset>
            </wp:positionH>
            <wp:positionV relativeFrom="page">
              <wp:posOffset>7740203</wp:posOffset>
            </wp:positionV>
            <wp:extent cx="3218180" cy="2159635"/>
            <wp:effectExtent l="0" t="0" r="1270" b="0"/>
            <wp:wrapTopAndBottom/>
            <wp:docPr id="1" name="Рисунок 1" descr="C:\Users\Ксения Валько\Desktop\Сценарии ОДО\Сила Слова - 2016\Орел_сила_слова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Валько\Desktop\Сценарии ОДО\Сила Слова - 2016\Орел_сила_слова_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BC" w:rsidRPr="00DA7E79">
        <w:rPr>
          <w:rFonts w:ascii="Times New Roman" w:hAnsi="Times New Roman" w:cs="Times New Roman"/>
          <w:sz w:val="28"/>
          <w:szCs w:val="28"/>
        </w:rPr>
        <w:t>Вместе с идеей о создании нового конкурса возникла необходимость в создан</w:t>
      </w:r>
      <w:r w:rsidR="00017964">
        <w:rPr>
          <w:rFonts w:ascii="Times New Roman" w:hAnsi="Times New Roman" w:cs="Times New Roman"/>
          <w:sz w:val="28"/>
          <w:szCs w:val="28"/>
        </w:rPr>
        <w:t>ии персональной эмблемы.</w:t>
      </w:r>
      <w:r w:rsidR="000D18BC" w:rsidRPr="00DA7E79">
        <w:rPr>
          <w:rFonts w:ascii="Times New Roman" w:hAnsi="Times New Roman" w:cs="Times New Roman"/>
          <w:sz w:val="28"/>
          <w:szCs w:val="28"/>
        </w:rPr>
        <w:t xml:space="preserve"> В логотипе было важно объединить: патриотизм, литературу, Армию России, слово, лаконичность. Проанализировав формы, размеры, шрифты, графику нескольких возможных вариантов, остановилис</w:t>
      </w:r>
      <w:r w:rsidR="00017964">
        <w:rPr>
          <w:rFonts w:ascii="Times New Roman" w:hAnsi="Times New Roman" w:cs="Times New Roman"/>
          <w:sz w:val="28"/>
          <w:szCs w:val="28"/>
        </w:rPr>
        <w:t>ь на следующем: ряд слов, разных</w:t>
      </w:r>
      <w:r w:rsidR="000D18BC" w:rsidRPr="00DA7E79">
        <w:rPr>
          <w:rFonts w:ascii="Times New Roman" w:hAnsi="Times New Roman" w:cs="Times New Roman"/>
          <w:sz w:val="28"/>
          <w:szCs w:val="28"/>
        </w:rPr>
        <w:t xml:space="preserve"> по количеству </w:t>
      </w:r>
      <w:r w:rsidR="00017964">
        <w:rPr>
          <w:rFonts w:ascii="Times New Roman" w:hAnsi="Times New Roman" w:cs="Times New Roman"/>
          <w:sz w:val="28"/>
          <w:szCs w:val="28"/>
        </w:rPr>
        <w:t>букв, но объединенных</w:t>
      </w:r>
      <w:r w:rsidR="000D18BC" w:rsidRPr="00DA7E79">
        <w:rPr>
          <w:rFonts w:ascii="Times New Roman" w:hAnsi="Times New Roman" w:cs="Times New Roman"/>
          <w:sz w:val="28"/>
          <w:szCs w:val="28"/>
        </w:rPr>
        <w:t xml:space="preserve"> тематикой, расположены в условных графических рамках геральдического знака, создавая образ эмблемы Вооруженных Сил России – двуглавого орла с распростертыми крыльями. Слова, заполняющие пространство, могут отличаться по величине шрифта, в зависимости от места расположения на эмблеме и своего значения: например, заглавные слова «Сила Слова» выполнены в самом большом размере, так как имеют главный </w:t>
      </w:r>
      <w:r w:rsidR="000D18BC" w:rsidRPr="00DA7E79">
        <w:rPr>
          <w:rFonts w:ascii="Times New Roman" w:hAnsi="Times New Roman" w:cs="Times New Roman"/>
          <w:sz w:val="28"/>
          <w:szCs w:val="28"/>
        </w:rPr>
        <w:lastRenderedPageBreak/>
        <w:t>смысл. Фон эмблемы белый, а слова синего и красного цвета</w:t>
      </w:r>
      <w:r w:rsidR="00555D7D">
        <w:rPr>
          <w:rFonts w:ascii="Times New Roman" w:hAnsi="Times New Roman" w:cs="Times New Roman"/>
          <w:sz w:val="28"/>
          <w:szCs w:val="28"/>
        </w:rPr>
        <w:t xml:space="preserve"> – в духе </w:t>
      </w:r>
      <w:r w:rsidR="000D18BC" w:rsidRPr="00DA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8BC" w:rsidRPr="00DA7E79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0D18BC" w:rsidRPr="00DA7E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3D3A" w:rsidRPr="00DA7E79" w:rsidRDefault="000D18BC" w:rsidP="00555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Эмблема была использована в качестве основной заставки на экране во время проведения гала-концерта. Кроме того, данное изображение было нанесено на предметы, которые раздавались участникам конкурса в качестве </w:t>
      </w:r>
    </w:p>
    <w:p w:rsidR="000D18BC" w:rsidRPr="00DA7E79" w:rsidRDefault="004E3D3A" w:rsidP="0055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-241935</wp:posOffset>
            </wp:positionH>
            <wp:positionV relativeFrom="page">
              <wp:posOffset>2266056</wp:posOffset>
            </wp:positionV>
            <wp:extent cx="2591435" cy="2159635"/>
            <wp:effectExtent l="0" t="0" r="0" b="0"/>
            <wp:wrapTopAndBottom/>
            <wp:docPr id="10" name="Рисунок 10" descr="C:\Users\Ксения Валько\Desktop\Сценарии ОДО\Сила Слова - 2017\М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 Валько\Desktop\Сценарии ОДО\Сила Слова - 2017\Май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E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2347935</wp:posOffset>
            </wp:positionH>
            <wp:positionV relativeFrom="page">
              <wp:posOffset>2266467</wp:posOffset>
            </wp:positionV>
            <wp:extent cx="3599815" cy="2159635"/>
            <wp:effectExtent l="0" t="0" r="635" b="0"/>
            <wp:wrapTopAndBottom/>
            <wp:docPr id="2" name="Рисунок 2" descr="C:\Users\Ксения Валько\Desktop\Сценарии ОДО\Сила Слова - 2017\Блокн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 Валько\Desktop\Сценарии ОДО\Сила Слова - 2017\Блокнот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8BC" w:rsidRPr="00DA7E79">
        <w:rPr>
          <w:rFonts w:ascii="Times New Roman" w:hAnsi="Times New Roman" w:cs="Times New Roman"/>
          <w:sz w:val="28"/>
          <w:szCs w:val="28"/>
        </w:rPr>
        <w:t>поощрительных призов (майки, блокноты, наградная продукция).</w:t>
      </w:r>
      <w:r w:rsidR="000D18BC" w:rsidRPr="00DA7E7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Основные рекомендац</w:t>
      </w:r>
      <w:r w:rsidR="004E3D3A" w:rsidRPr="00DA7E79">
        <w:rPr>
          <w:rFonts w:ascii="Times New Roman" w:hAnsi="Times New Roman" w:cs="Times New Roman"/>
          <w:b/>
          <w:sz w:val="28"/>
          <w:szCs w:val="28"/>
        </w:rPr>
        <w:t>ии по итогам реализации проекта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Организатору мероприятия необходимо опираться на общие принципы и приемы работы: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точно формулировать тему, идею мероприятия и гала-концерта, в частности;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отбирать художественные номера с точки зрения их эстетической зрелости и профессиональной подготовленности;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продумывать художественный образ концерта, его художественное содержание и строго его придерживаться;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разрабатывать декорационное оформление сценической площадки в рамках концепции мероприятия;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-обеспечить четкую, слаженную работу всей творческой и технической группы, задействованной в реализации проекта.</w:t>
      </w:r>
    </w:p>
    <w:p w:rsidR="00555D7D" w:rsidRDefault="000D18BC" w:rsidP="0055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Важно при работе </w:t>
      </w:r>
      <w:r w:rsidR="00555D7D">
        <w:rPr>
          <w:rFonts w:ascii="Times New Roman" w:hAnsi="Times New Roman" w:cs="Times New Roman"/>
          <w:sz w:val="28"/>
          <w:szCs w:val="28"/>
        </w:rPr>
        <w:t xml:space="preserve">над проектом </w:t>
      </w:r>
      <w:r w:rsidRPr="00DA7E79">
        <w:rPr>
          <w:rFonts w:ascii="Times New Roman" w:hAnsi="Times New Roman" w:cs="Times New Roman"/>
          <w:sz w:val="28"/>
          <w:szCs w:val="28"/>
        </w:rPr>
        <w:t>найти и определить такой художественный материал, который будет интересен основной массе зрителей. Те приемы, через которые будут поданы номера, играют большую роль при постановке гала-концерта. Найти новую форму, новое решение, пожалуй, главное для организатора такого рода мероприятия.</w:t>
      </w:r>
      <w:r w:rsidR="0055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BC" w:rsidRPr="00DA7E79" w:rsidRDefault="000D18BC" w:rsidP="0055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Подготовка к данного рода мероприятиям ведется заранее, то есть планируется по времени теми организациями и учреждениями, которые курируют, руководят и организуют данный вид творческого конкурса. Органы управления разрабатывают обоснованные документы, регламентирующие условия проведения смотра и формулируют задачи, среди которых могут быть следующие: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1. Создание инициативной группы или оргкомитета по проведению конкурса;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lastRenderedPageBreak/>
        <w:t>2. Разработка положения о конкурсе;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3. Приглашение будущих участников и работа с ними;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4. Формирование жюри, системы оценки и поощрения;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5. Определение места проведения;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6.  Материально-техническое обеспечение.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Для оценки качества представленных номеров, программ, работ создаётся компетентное жюри. В состав жюри включаются специалисты, пользующиеся авторитетом в соответствующих областях культуры и искусства по номинациям конкурсной программы, представленным в Положении. Решение жюри является определяющим для решения оргкомитета в распределении призовых мест и награждении победителей.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Конкурсное исполнение оценивается жюри по следующим критериям: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выразительность и эмоциональность</w:t>
      </w:r>
      <w:r w:rsidR="00555D7D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Pr="00DA7E79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соответствие произведения характеру</w:t>
      </w:r>
      <w:r w:rsidR="00555D7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DA7E79">
        <w:rPr>
          <w:rFonts w:ascii="Times New Roman" w:hAnsi="Times New Roman" w:cs="Times New Roman"/>
          <w:sz w:val="28"/>
          <w:szCs w:val="28"/>
        </w:rPr>
        <w:t>;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артистичность, сценическая культура;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умение передать образ слушателю;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внешний образ исполнителя;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- техника речи (общая внятность речи, дикция, логика звучащей речи).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В содержании номеров должно отображаться положительное отношение к службе в армии, любовь к Родине, армейский быт, солдатская дружба и т.д. Особое внимание следует обращать на цензуру и корректную подачу материала. Участники должны соблюдать этикет поведения, внешнего вида, этику общения, культуру речи.</w:t>
      </w:r>
    </w:p>
    <w:p w:rsidR="000D18BC" w:rsidRPr="00DA7E79" w:rsidRDefault="000D18BC" w:rsidP="00AE70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18BC" w:rsidRPr="00DA7E79" w:rsidRDefault="00423263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Для того, чтобы реализовать любое задуманное мероприятие, в перв</w:t>
      </w:r>
      <w:r w:rsidR="00555D7D">
        <w:rPr>
          <w:rFonts w:ascii="Times New Roman" w:hAnsi="Times New Roman" w:cs="Times New Roman"/>
          <w:sz w:val="28"/>
          <w:szCs w:val="28"/>
        </w:rPr>
        <w:t xml:space="preserve">ую очередь, нужно ответить себе   как организатору </w:t>
      </w:r>
      <w:r w:rsidRPr="00DA7E79">
        <w:rPr>
          <w:rFonts w:ascii="Times New Roman" w:hAnsi="Times New Roman" w:cs="Times New Roman"/>
          <w:sz w:val="28"/>
          <w:szCs w:val="28"/>
        </w:rPr>
        <w:t xml:space="preserve"> на три вопроса: Что? Как? Для кого? Именно вокруг этих вопросов и выстраивается конструкция мероприятия. Для себя мы определили, что конкурс худож</w:t>
      </w:r>
      <w:r w:rsidR="00555D7D">
        <w:rPr>
          <w:rFonts w:ascii="Times New Roman" w:hAnsi="Times New Roman" w:cs="Times New Roman"/>
          <w:sz w:val="28"/>
          <w:szCs w:val="28"/>
        </w:rPr>
        <w:t>ественного чтения «Сила Слова» –</w:t>
      </w:r>
      <w:r w:rsidRPr="00DA7E79">
        <w:rPr>
          <w:rFonts w:ascii="Times New Roman" w:hAnsi="Times New Roman" w:cs="Times New Roman"/>
          <w:sz w:val="28"/>
          <w:szCs w:val="28"/>
        </w:rPr>
        <w:t xml:space="preserve"> это творческое соревнование в двух направлениях, которые раскрывают множественные вариации обращения со словом, а именно стихи и рэп.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После этого определилась не только форма проведения, но и общая стилистика конкурсной части и гала-концерта. Когда создается новое мероприятие для людей определенной сферы деятельности, важно соблюдать эту индивидуальность и особую специфику, для того, чтобы это привлекало интерес и внимание. Нужно пытаться использовать все творческие и технические ресурсы для достижения цели. Здесь же мы и отвечаем на вопрос «для кого мы это делаем»? Данное мероприятие рассчитано в первую очередь </w:t>
      </w:r>
      <w:r w:rsidR="00555D7D">
        <w:rPr>
          <w:rFonts w:ascii="Times New Roman" w:hAnsi="Times New Roman" w:cs="Times New Roman"/>
          <w:sz w:val="28"/>
          <w:szCs w:val="28"/>
        </w:rPr>
        <w:t>на</w:t>
      </w:r>
      <w:r w:rsidRPr="00DA7E79">
        <w:rPr>
          <w:rFonts w:ascii="Times New Roman" w:hAnsi="Times New Roman" w:cs="Times New Roman"/>
          <w:sz w:val="28"/>
          <w:szCs w:val="28"/>
        </w:rPr>
        <w:t xml:space="preserve"> военнослужащих срочной службы и молодежь призывного возраста, чтобы заинтересовать их и показать, что армейс</w:t>
      </w:r>
      <w:r w:rsidR="00555D7D">
        <w:rPr>
          <w:rFonts w:ascii="Times New Roman" w:hAnsi="Times New Roman" w:cs="Times New Roman"/>
          <w:sz w:val="28"/>
          <w:szCs w:val="28"/>
        </w:rPr>
        <w:t>кая культура весьма разнообразна,</w:t>
      </w:r>
      <w:r w:rsidRPr="00DA7E79">
        <w:rPr>
          <w:rFonts w:ascii="Times New Roman" w:hAnsi="Times New Roman" w:cs="Times New Roman"/>
          <w:sz w:val="28"/>
          <w:szCs w:val="28"/>
        </w:rPr>
        <w:t xml:space="preserve"> и во время службы </w:t>
      </w:r>
      <w:r w:rsidR="00555D7D">
        <w:rPr>
          <w:rFonts w:ascii="Times New Roman" w:hAnsi="Times New Roman" w:cs="Times New Roman"/>
          <w:sz w:val="28"/>
          <w:szCs w:val="28"/>
        </w:rPr>
        <w:t>есть</w:t>
      </w:r>
      <w:r w:rsidRPr="00DA7E79">
        <w:rPr>
          <w:rFonts w:ascii="Times New Roman" w:hAnsi="Times New Roman" w:cs="Times New Roman"/>
          <w:sz w:val="28"/>
          <w:szCs w:val="28"/>
        </w:rPr>
        <w:t xml:space="preserve"> возможность проявить свои таланты. Негласным девизом конкурса стала фраза: «Армия России – это Армия Культуры». Проанализировав состоявшееся </w:t>
      </w:r>
      <w:r w:rsidR="00555D7D">
        <w:rPr>
          <w:rFonts w:ascii="Times New Roman" w:hAnsi="Times New Roman" w:cs="Times New Roman"/>
          <w:sz w:val="28"/>
          <w:szCs w:val="28"/>
        </w:rPr>
        <w:t>мероприятие</w:t>
      </w:r>
      <w:r w:rsidRPr="00DA7E79">
        <w:rPr>
          <w:rFonts w:ascii="Times New Roman" w:hAnsi="Times New Roman" w:cs="Times New Roman"/>
          <w:sz w:val="28"/>
          <w:szCs w:val="28"/>
        </w:rPr>
        <w:t xml:space="preserve">, можно точно утверждать, что в </w:t>
      </w: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творческую жизнь Армии России необходимо вносить новизну и работать, опираясь на традиции, но используя новые тенденции развития. Нужно поддерживать новое поколение, быть с ними на одной волне, и при этом прививать им любовь к Родине, службе в </w:t>
      </w:r>
      <w:r w:rsidR="001C2391">
        <w:rPr>
          <w:rFonts w:ascii="Times New Roman" w:hAnsi="Times New Roman" w:cs="Times New Roman"/>
          <w:sz w:val="28"/>
          <w:szCs w:val="28"/>
        </w:rPr>
        <w:t>армии</w:t>
      </w:r>
      <w:r w:rsidRPr="00DA7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Все вышеописанные приемы направлены на то, чтобы ответить на вопрос «В чем Сила слова?». И, подводя итоги, очевидно, сила в том, что словом мы можем создавать великое и долговечное, доносить до слушателей те идеи, которые </w:t>
      </w:r>
      <w:r w:rsidR="001C2391">
        <w:rPr>
          <w:rFonts w:ascii="Times New Roman" w:hAnsi="Times New Roman" w:cs="Times New Roman"/>
          <w:sz w:val="28"/>
          <w:szCs w:val="28"/>
        </w:rPr>
        <w:t>создают</w:t>
      </w:r>
      <w:r w:rsidRPr="00DA7E79">
        <w:rPr>
          <w:rFonts w:ascii="Times New Roman" w:hAnsi="Times New Roman" w:cs="Times New Roman"/>
          <w:sz w:val="28"/>
          <w:szCs w:val="28"/>
        </w:rPr>
        <w:t xml:space="preserve"> единство и сплоченность. Через него мы способны выразить чувства и эмоции, передать истину и дать пищу для размышлений. </w:t>
      </w: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6A" w:rsidRPr="00DA7E79" w:rsidRDefault="007B496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1C23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18BC"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Автор </w:t>
      </w:r>
      <w:r w:rsidR="00423263" w:rsidRPr="00DA7E7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0D18BC" w:rsidRPr="00DA7E79">
        <w:rPr>
          <w:rFonts w:ascii="Times New Roman" w:hAnsi="Times New Roman" w:cs="Times New Roman"/>
          <w:b/>
          <w:i/>
          <w:sz w:val="24"/>
          <w:szCs w:val="24"/>
        </w:rPr>
        <w:t>ежиссер Дом</w:t>
      </w:r>
      <w:r w:rsidRPr="00DA7E79">
        <w:rPr>
          <w:rFonts w:ascii="Times New Roman" w:hAnsi="Times New Roman" w:cs="Times New Roman"/>
          <w:b/>
          <w:i/>
          <w:sz w:val="24"/>
          <w:szCs w:val="24"/>
        </w:rPr>
        <w:t>а офицеров Самарского гарнизона</w:t>
      </w:r>
      <w:r w:rsidR="000D18BC"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496A" w:rsidRPr="00DA7E79" w:rsidRDefault="007B496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1C23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C2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Минобороны России</w:t>
      </w:r>
    </w:p>
    <w:p w:rsidR="000D18BC" w:rsidRPr="00DA7E79" w:rsidRDefault="007B496A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1C23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263" w:rsidRPr="00DA7E79">
        <w:rPr>
          <w:rFonts w:ascii="Times New Roman" w:hAnsi="Times New Roman" w:cs="Times New Roman"/>
          <w:b/>
          <w:i/>
          <w:sz w:val="24"/>
          <w:szCs w:val="24"/>
        </w:rPr>
        <w:t>К.</w:t>
      </w:r>
      <w:r w:rsidR="000D18BC" w:rsidRPr="00DA7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D18BC" w:rsidRPr="00DA7E79">
        <w:rPr>
          <w:rFonts w:ascii="Times New Roman" w:hAnsi="Times New Roman" w:cs="Times New Roman"/>
          <w:b/>
          <w:i/>
          <w:sz w:val="24"/>
          <w:szCs w:val="24"/>
        </w:rPr>
        <w:t>Валько</w:t>
      </w:r>
      <w:proofErr w:type="spellEnd"/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E9D" w:rsidRPr="00DA7E79" w:rsidRDefault="00616E9D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</w:pPr>
      <w:r w:rsidRPr="00DA7E79">
        <w:rPr>
          <w:rFonts w:ascii="Times New Roman" w:hAnsi="Times New Roman"/>
          <w:b/>
          <w:sz w:val="32"/>
          <w:szCs w:val="28"/>
        </w:rPr>
        <w:t xml:space="preserve">    </w:t>
      </w:r>
    </w:p>
    <w:p w:rsidR="0007536F" w:rsidRDefault="0007536F" w:rsidP="00AE70CF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  <w:sectPr w:rsidR="00075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36F" w:rsidRPr="0007536F" w:rsidRDefault="0007536F" w:rsidP="0007536F">
      <w:pPr>
        <w:pStyle w:val="a9"/>
        <w:rPr>
          <w:szCs w:val="28"/>
        </w:rPr>
      </w:pPr>
      <w:r w:rsidRPr="0007536F">
        <w:rPr>
          <w:szCs w:val="28"/>
        </w:rPr>
        <w:lastRenderedPageBreak/>
        <w:t>ПОЛОЖЕНИЕ</w:t>
      </w:r>
    </w:p>
    <w:p w:rsidR="0007536F" w:rsidRPr="0007536F" w:rsidRDefault="0007536F" w:rsidP="00075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>о проведении Х</w:t>
      </w:r>
      <w:r w:rsidRPr="000753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536F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на лучшие результаты культурно-досуговой работы учреждений культуры</w:t>
      </w:r>
    </w:p>
    <w:p w:rsidR="0007536F" w:rsidRPr="0007536F" w:rsidRDefault="0007536F" w:rsidP="00075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7536F" w:rsidRPr="0007536F" w:rsidRDefault="0007536F" w:rsidP="00075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 xml:space="preserve"> «ЗОЛОТОЙ СОКОЛ - 2019»</w:t>
      </w:r>
    </w:p>
    <w:p w:rsidR="0007536F" w:rsidRPr="0007536F" w:rsidRDefault="0007536F" w:rsidP="00075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6F" w:rsidRPr="0007536F" w:rsidRDefault="0007536F" w:rsidP="0007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деятельности учреждений культуры Минобороны России и других силовых министерств и ведомств, региональных и муниципальных учреждений культуры Российской Федерации, в интересах повышения престижа Вооруженных Сил Российской Федерации, в деле просвещения, обучения и воспитания личного состава Вооруженных Сил и граждан Российской Федерации средствами культурно-досуговой работы, привития чувства любви и преданности Родине, в рамках реализации государственной программы «Патриотическое воспитание граждан Российской Федерации на 2016 – 2020 годы» ,  методический   отдел   Центрального   Дома   Российской   Армии    имени  </w:t>
      </w:r>
      <w:proofErr w:type="spellStart"/>
      <w:r w:rsidRPr="0007536F">
        <w:rPr>
          <w:rFonts w:ascii="Times New Roman" w:hAnsi="Times New Roman" w:cs="Times New Roman"/>
          <w:sz w:val="28"/>
          <w:szCs w:val="28"/>
        </w:rPr>
        <w:t>М.В.Фрунзе</w:t>
      </w:r>
      <w:proofErr w:type="spellEnd"/>
      <w:r w:rsidRPr="0007536F">
        <w:rPr>
          <w:rFonts w:ascii="Times New Roman" w:hAnsi="Times New Roman" w:cs="Times New Roman"/>
          <w:sz w:val="28"/>
          <w:szCs w:val="28"/>
        </w:rPr>
        <w:t xml:space="preserve"> проводит конкурс на лучшие результаты </w:t>
      </w:r>
      <w:r w:rsidRPr="0007536F">
        <w:rPr>
          <w:rFonts w:ascii="Times New Roman" w:hAnsi="Times New Roman" w:cs="Times New Roman"/>
          <w:bCs/>
          <w:sz w:val="28"/>
          <w:szCs w:val="28"/>
        </w:rPr>
        <w:t>культурно-досуговой деятельности учреждений культуры</w:t>
      </w:r>
      <w:r w:rsidRPr="0007536F">
        <w:rPr>
          <w:rFonts w:ascii="Times New Roman" w:hAnsi="Times New Roman" w:cs="Times New Roman"/>
          <w:sz w:val="28"/>
          <w:szCs w:val="28"/>
        </w:rPr>
        <w:t xml:space="preserve"> Российской Федерации .</w:t>
      </w:r>
    </w:p>
    <w:p w:rsidR="0007536F" w:rsidRPr="0007536F" w:rsidRDefault="0007536F" w:rsidP="0007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6F" w:rsidRPr="0007536F" w:rsidRDefault="0007536F" w:rsidP="0007536F">
      <w:pPr>
        <w:pStyle w:val="1"/>
        <w:rPr>
          <w:szCs w:val="28"/>
        </w:rPr>
      </w:pPr>
      <w:r w:rsidRPr="0007536F">
        <w:rPr>
          <w:szCs w:val="28"/>
        </w:rPr>
        <w:t>ЗАДАЧИ КОНКУРСА:</w:t>
      </w:r>
    </w:p>
    <w:p w:rsidR="0007536F" w:rsidRPr="0007536F" w:rsidRDefault="0007536F" w:rsidP="0007536F">
      <w:pPr>
        <w:spacing w:after="0" w:line="240" w:lineRule="auto"/>
        <w:ind w:firstLine="168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536F">
        <w:rPr>
          <w:rFonts w:ascii="Times New Roman" w:hAnsi="Times New Roman" w:cs="Times New Roman"/>
          <w:szCs w:val="28"/>
        </w:rPr>
        <w:t>совершенствование методической деятельности учреждений культуры;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развитие и совершенствование творческого потенциала учреждений культуры;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color w:val="000000"/>
          <w:szCs w:val="28"/>
        </w:rPr>
      </w:pPr>
      <w:r w:rsidRPr="0007536F">
        <w:rPr>
          <w:rFonts w:ascii="Times New Roman" w:hAnsi="Times New Roman" w:cs="Times New Roman"/>
          <w:szCs w:val="28"/>
        </w:rPr>
        <w:t>выявление и распространение передового профессионального опыта культурно-досуговой деятельности;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color w:val="000000"/>
          <w:szCs w:val="28"/>
        </w:rPr>
      </w:pPr>
      <w:r w:rsidRPr="0007536F">
        <w:rPr>
          <w:rFonts w:ascii="Times New Roman" w:hAnsi="Times New Roman" w:cs="Times New Roman"/>
          <w:color w:val="000000"/>
          <w:szCs w:val="28"/>
        </w:rPr>
        <w:t>пропаганда новых культурно-досуговых форм, развитие инновационной деятельности;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color w:val="000000"/>
          <w:szCs w:val="28"/>
        </w:rPr>
      </w:pPr>
      <w:r w:rsidRPr="0007536F">
        <w:rPr>
          <w:rFonts w:ascii="Times New Roman" w:hAnsi="Times New Roman" w:cs="Times New Roman"/>
          <w:color w:val="000000"/>
          <w:szCs w:val="28"/>
        </w:rPr>
        <w:t>расширение спектра современных моделей информационной и организационно-методической деятельности;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color w:val="000000"/>
          <w:szCs w:val="28"/>
        </w:rPr>
      </w:pPr>
      <w:r w:rsidRPr="0007536F">
        <w:rPr>
          <w:rFonts w:ascii="Times New Roman" w:hAnsi="Times New Roman" w:cs="Times New Roman"/>
          <w:color w:val="000000"/>
          <w:szCs w:val="28"/>
        </w:rPr>
        <w:t>привитие чувства гордости за Вооруженные Силы у граждан Российской Федерации.</w:t>
      </w:r>
    </w:p>
    <w:p w:rsidR="0007536F" w:rsidRPr="0007536F" w:rsidRDefault="0007536F" w:rsidP="0007536F">
      <w:pPr>
        <w:pStyle w:val="a7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07536F" w:rsidRPr="0007536F" w:rsidRDefault="0007536F" w:rsidP="00075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6F"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Лучшая методическая разработка (пособие);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Лучший сценарий культурно-досугового мероприятия;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Лучший видеосюжет о деятельности учреждения культуры;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Лучший аналитический обзор организации работы учреждения культуры;</w:t>
      </w:r>
    </w:p>
    <w:p w:rsidR="0007536F" w:rsidRPr="0007536F" w:rsidRDefault="0007536F" w:rsidP="0007536F">
      <w:pPr>
        <w:pStyle w:val="a7"/>
        <w:numPr>
          <w:ilvl w:val="0"/>
          <w:numId w:val="4"/>
        </w:numPr>
        <w:spacing w:after="0" w:line="240" w:lineRule="auto"/>
        <w:ind w:left="0" w:hanging="540"/>
        <w:jc w:val="both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>Лучшая работа по организации шефства над военнослужащими и членами их семей.</w:t>
      </w:r>
    </w:p>
    <w:p w:rsidR="0007536F" w:rsidRPr="0007536F" w:rsidRDefault="0007536F" w:rsidP="0007536F">
      <w:pPr>
        <w:pStyle w:val="a7"/>
        <w:spacing w:after="0" w:line="240" w:lineRule="auto"/>
        <w:rPr>
          <w:rFonts w:ascii="Times New Roman" w:hAnsi="Times New Roman" w:cs="Times New Roman"/>
          <w:szCs w:val="28"/>
        </w:rPr>
      </w:pPr>
    </w:p>
    <w:p w:rsidR="0007536F" w:rsidRPr="0007536F" w:rsidRDefault="0007536F" w:rsidP="00075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6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ДЕЯТЕЛЬНОСТИ ПО НОМИНАЦИЯМ</w:t>
      </w:r>
    </w:p>
    <w:p w:rsidR="0007536F" w:rsidRPr="0007536F" w:rsidRDefault="0007536F" w:rsidP="00075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Лучшая методическая разработка: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-цель и задачи, предназначение </w:t>
      </w:r>
      <w:r w:rsidRPr="000753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разработки</w:t>
      </w:r>
      <w:r w:rsidRPr="0007536F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-актуальность, востребованность;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-методическая </w:t>
      </w:r>
      <w:r w:rsidRPr="000753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 практическая</w:t>
      </w:r>
      <w:r w:rsidRPr="0007536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07536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обоснованность;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-конкретность содержания и доступность для реализации;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>-практическая ценность и грамотность излагаемого материала.</w:t>
      </w:r>
    </w:p>
    <w:p w:rsidR="0007536F" w:rsidRPr="0007536F" w:rsidRDefault="0007536F" w:rsidP="00075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07536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Лучший сценарий культурно-досугового мероприятия: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 цель и задачи мероприятия, состав и количество участников;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 ориентированность на местный культурный компонент;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z w:val="28"/>
          <w:szCs w:val="28"/>
        </w:rPr>
        <w:t>- оригинальность идеи, творческий подход, новизна решений, творческое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использование</w:t>
      </w:r>
      <w:r w:rsidRPr="0007536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опыта работы;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>- неординарность концепции;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>- тематическая содержательность;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актуальность </w:t>
      </w:r>
      <w:r w:rsidRPr="000753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темы;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5"/>
          <w:sz w:val="28"/>
          <w:szCs w:val="28"/>
        </w:rPr>
        <w:t>- наглядность</w:t>
      </w:r>
      <w:r w:rsidRPr="0007536F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>- эстетика оформления.</w:t>
      </w:r>
    </w:p>
    <w:p w:rsidR="0007536F" w:rsidRPr="0007536F" w:rsidRDefault="0007536F" w:rsidP="00075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7536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Лучший видеосюжет:</w:t>
      </w:r>
    </w:p>
    <w:p w:rsidR="0007536F" w:rsidRPr="0007536F" w:rsidRDefault="0007536F" w:rsidP="0007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7536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- сюжет должен отображать роль учреждения культуры во всех сферах жизни </w:t>
      </w:r>
    </w:p>
    <w:p w:rsidR="0007536F" w:rsidRPr="0007536F" w:rsidRDefault="0007536F" w:rsidP="0007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7536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 деятельности;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>- лаконично отразить идею поданного материала;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 оригинальность идеи, творческий подход, новизна и творческое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использование опыта;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продолжительность видеоряда </w:t>
      </w:r>
      <w:r w:rsidRPr="0007536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до 10 </w:t>
      </w:r>
      <w:r w:rsidRPr="0007536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минут</w:t>
      </w:r>
      <w:r w:rsidRPr="000753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;</w:t>
      </w:r>
    </w:p>
    <w:p w:rsidR="0007536F" w:rsidRPr="0007536F" w:rsidRDefault="0007536F" w:rsidP="0007536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- видеосюжет должен представлять смонтированный режиссером ролик.</w:t>
      </w:r>
    </w:p>
    <w:p w:rsidR="0007536F" w:rsidRPr="0007536F" w:rsidRDefault="0007536F" w:rsidP="000753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7536F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данной номинации будет проходить интернет-голосование на сайте Центрального Дома Российской Армии для присуждения «Приза зрительских симпатий» с 15 по 31 октября 2019 года. Приз будет вручаться учреждению, набравшему большее количество голосов. Итоги голосования будут оглашены на церемонии награждения победителей и дипломантов конкурса.</w:t>
      </w:r>
    </w:p>
    <w:p w:rsidR="0007536F" w:rsidRPr="0007536F" w:rsidRDefault="0007536F" w:rsidP="0007536F">
      <w:pPr>
        <w:pStyle w:val="a5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7536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Лучший аналитический обзор:</w:t>
      </w:r>
    </w:p>
    <w:p w:rsidR="0007536F" w:rsidRPr="0007536F" w:rsidRDefault="0007536F" w:rsidP="000753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</w:rPr>
        <w:t>-</w:t>
      </w:r>
      <w:r w:rsidRPr="0007536F">
        <w:rPr>
          <w:rFonts w:ascii="Times New Roman" w:hAnsi="Times New Roman" w:cs="Times New Roman"/>
          <w:sz w:val="28"/>
          <w:szCs w:val="28"/>
        </w:rPr>
        <w:t xml:space="preserve"> выполнение целей и задач по методическому обеспечению деятельности учреждений культуры;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- организация работы учреждения культуры по духовно-нравственному, военно-патриотическому и эстетическому воспитанию граждан Российской Федерации.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 xml:space="preserve">Лучшая работа по организации шефства 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>над военнослужащими и членами их семей: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536F">
        <w:rPr>
          <w:rFonts w:ascii="Times New Roman" w:hAnsi="Times New Roman" w:cs="Times New Roman"/>
          <w:sz w:val="28"/>
          <w:szCs w:val="28"/>
        </w:rPr>
        <w:t xml:space="preserve">цели и задачи; 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- направленность и содержание работы;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- уровень взаимодействия с шефскими организациями;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- оригинальность, новизна подходов, творческое использование опыта;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- практическая ценность деятельности.</w:t>
      </w:r>
    </w:p>
    <w:p w:rsidR="0007536F" w:rsidRPr="0007536F" w:rsidRDefault="0007536F" w:rsidP="0007536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536F" w:rsidRPr="0007536F" w:rsidRDefault="0007536F" w:rsidP="00075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6F">
        <w:rPr>
          <w:rFonts w:ascii="Times New Roman" w:hAnsi="Times New Roman" w:cs="Times New Roman"/>
          <w:b/>
          <w:sz w:val="28"/>
          <w:szCs w:val="28"/>
          <w:u w:val="single"/>
        </w:rPr>
        <w:t>РУКОВОДСТВО КОНКУРСА</w:t>
      </w:r>
    </w:p>
    <w:p w:rsidR="0007536F" w:rsidRDefault="0007536F" w:rsidP="0007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Для организации работы и подведения итогов конкурса создаются оргкомитет и жюри.</w:t>
      </w:r>
    </w:p>
    <w:p w:rsidR="0007536F" w:rsidRPr="0007536F" w:rsidRDefault="0007536F" w:rsidP="0007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536F" w:rsidRPr="0007536F" w:rsidRDefault="0007536F" w:rsidP="000753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6F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КОНКУРСА</w:t>
      </w:r>
    </w:p>
    <w:p w:rsidR="0007536F" w:rsidRPr="0007536F" w:rsidRDefault="0007536F" w:rsidP="0007536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07536F">
        <w:rPr>
          <w:rFonts w:ascii="Times New Roman" w:hAnsi="Times New Roman" w:cs="Times New Roman"/>
          <w:szCs w:val="28"/>
        </w:rPr>
        <w:t xml:space="preserve">Прием заявок на участие в конкурсе и конкурсных материалов осуществляется </w:t>
      </w:r>
      <w:r w:rsidRPr="0007536F">
        <w:rPr>
          <w:rFonts w:ascii="Times New Roman" w:hAnsi="Times New Roman" w:cs="Times New Roman"/>
          <w:bCs/>
          <w:szCs w:val="28"/>
        </w:rPr>
        <w:t>с 16 ноября 2018 г. по 1 октября 2019 года.</w:t>
      </w:r>
    </w:p>
    <w:p w:rsidR="0007536F" w:rsidRPr="0007536F" w:rsidRDefault="0007536F" w:rsidP="0007536F">
      <w:pPr>
        <w:pStyle w:val="12"/>
        <w:ind w:left="0" w:firstLine="708"/>
        <w:jc w:val="both"/>
        <w:rPr>
          <w:bCs/>
          <w:sz w:val="28"/>
          <w:szCs w:val="28"/>
        </w:rPr>
      </w:pPr>
      <w:r w:rsidRPr="0007536F">
        <w:rPr>
          <w:sz w:val="28"/>
          <w:szCs w:val="28"/>
        </w:rPr>
        <w:t xml:space="preserve">Отборочный период – </w:t>
      </w:r>
      <w:r w:rsidRPr="0007536F">
        <w:rPr>
          <w:bCs/>
          <w:sz w:val="28"/>
          <w:szCs w:val="28"/>
        </w:rPr>
        <w:t>с 1 октября по 15 октября 2019 года.</w:t>
      </w:r>
    </w:p>
    <w:p w:rsidR="0007536F" w:rsidRPr="0007536F" w:rsidRDefault="0007536F" w:rsidP="0007536F">
      <w:pPr>
        <w:pStyle w:val="12"/>
        <w:ind w:left="0" w:firstLine="708"/>
        <w:jc w:val="both"/>
        <w:rPr>
          <w:sz w:val="28"/>
          <w:szCs w:val="28"/>
        </w:rPr>
      </w:pPr>
      <w:r w:rsidRPr="0007536F">
        <w:rPr>
          <w:sz w:val="28"/>
          <w:szCs w:val="28"/>
        </w:rPr>
        <w:t>Подведение итогов конкурса и награждение победителей                                        и дипломантов – ноябрь 2019 года.</w:t>
      </w:r>
    </w:p>
    <w:p w:rsidR="0007536F" w:rsidRPr="0007536F" w:rsidRDefault="0007536F" w:rsidP="0007536F">
      <w:pPr>
        <w:pStyle w:val="a7"/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  <w:r w:rsidRPr="0007536F">
        <w:rPr>
          <w:rFonts w:ascii="Times New Roman" w:hAnsi="Times New Roman" w:cs="Times New Roman"/>
          <w:szCs w:val="28"/>
        </w:rPr>
        <w:t xml:space="preserve">При подготовке материалов на конкурс следует учесть следующие даты: 100-летие со дня рождения </w:t>
      </w:r>
      <w:proofErr w:type="spellStart"/>
      <w:r w:rsidRPr="0007536F">
        <w:rPr>
          <w:rFonts w:ascii="Times New Roman" w:hAnsi="Times New Roman" w:cs="Times New Roman"/>
          <w:szCs w:val="28"/>
        </w:rPr>
        <w:t>Д.А.Гранина</w:t>
      </w:r>
      <w:proofErr w:type="spellEnd"/>
      <w:r w:rsidRPr="0007536F">
        <w:rPr>
          <w:rFonts w:ascii="Times New Roman" w:hAnsi="Times New Roman" w:cs="Times New Roman"/>
          <w:szCs w:val="28"/>
        </w:rPr>
        <w:t xml:space="preserve">; проведение в Российской Федерации в 2019 году Года театра, а также </w:t>
      </w:r>
      <w:r w:rsidRPr="0007536F">
        <w:rPr>
          <w:rFonts w:ascii="Times New Roman" w:hAnsi="Times New Roman" w:cs="Times New Roman"/>
          <w:bCs/>
          <w:color w:val="000000"/>
          <w:spacing w:val="3"/>
          <w:szCs w:val="28"/>
        </w:rPr>
        <w:lastRenderedPageBreak/>
        <w:t xml:space="preserve">привлечение при проведении мероприятий патриотической направленности Всероссийского детско-юношеского движения «ЮНАРМИЯ». </w:t>
      </w:r>
    </w:p>
    <w:p w:rsidR="0007536F" w:rsidRPr="0007536F" w:rsidRDefault="0007536F" w:rsidP="000753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7536F" w:rsidRPr="0007536F" w:rsidRDefault="0007536F" w:rsidP="0007536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</w:pPr>
      <w:r w:rsidRPr="0007536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ОРГАНИЗАЦИОННЫЕ ВОПРОСЫ</w:t>
      </w:r>
    </w:p>
    <w:p w:rsidR="0007536F" w:rsidRPr="0007536F" w:rsidRDefault="0007536F" w:rsidP="0007536F">
      <w:pPr>
        <w:shd w:val="clear" w:color="auto" w:fill="FFFFFF"/>
        <w:spacing w:after="0" w:line="240" w:lineRule="auto"/>
        <w:ind w:firstLine="73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07536F">
        <w:rPr>
          <w:rFonts w:ascii="Times New Roman" w:hAnsi="Times New Roman" w:cs="Times New Roman"/>
          <w:spacing w:val="-2"/>
          <w:sz w:val="28"/>
          <w:szCs w:val="28"/>
        </w:rPr>
        <w:t xml:space="preserve">На конкурс принимаются методические разработки, сценарии и творческие проекты на </w:t>
      </w:r>
      <w:r w:rsidRPr="0007536F">
        <w:rPr>
          <w:rFonts w:ascii="Times New Roman" w:hAnsi="Times New Roman" w:cs="Times New Roman"/>
          <w:spacing w:val="-3"/>
          <w:sz w:val="28"/>
          <w:szCs w:val="28"/>
        </w:rPr>
        <w:t xml:space="preserve">бумажных или электронных носителях в формате </w:t>
      </w:r>
      <w:r w:rsidRPr="0007536F">
        <w:rPr>
          <w:rFonts w:ascii="Times New Roman" w:hAnsi="Times New Roman" w:cs="Times New Roman"/>
          <w:spacing w:val="-3"/>
          <w:sz w:val="28"/>
          <w:szCs w:val="28"/>
          <w:lang w:val="en-US"/>
        </w:rPr>
        <w:t>Microsoft</w:t>
      </w:r>
      <w:r w:rsidRPr="00075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536F">
        <w:rPr>
          <w:rFonts w:ascii="Times New Roman" w:hAnsi="Times New Roman" w:cs="Times New Roman"/>
          <w:spacing w:val="-3"/>
          <w:sz w:val="28"/>
          <w:szCs w:val="28"/>
          <w:lang w:val="en-US"/>
        </w:rPr>
        <w:t>Word</w:t>
      </w:r>
      <w:r w:rsidRPr="0007536F">
        <w:rPr>
          <w:rFonts w:ascii="Times New Roman" w:hAnsi="Times New Roman" w:cs="Times New Roman"/>
          <w:spacing w:val="-3"/>
          <w:sz w:val="28"/>
          <w:szCs w:val="28"/>
        </w:rPr>
        <w:t xml:space="preserve"> (А4), 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видеоматериалы </w:t>
      </w:r>
      <w:r w:rsidRPr="0007536F">
        <w:rPr>
          <w:rFonts w:ascii="Times New Roman" w:hAnsi="Times New Roman" w:cs="Times New Roman"/>
          <w:spacing w:val="-3"/>
          <w:sz w:val="28"/>
          <w:szCs w:val="28"/>
        </w:rPr>
        <w:t xml:space="preserve">(до 10 минут) 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на 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  <w:lang w:val="en-US"/>
        </w:rPr>
        <w:t>DVD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-носителях в формате 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  <w:lang w:val="en-US"/>
        </w:rPr>
        <w:t>AVI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или 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  <w:lang w:val="en-US"/>
        </w:rPr>
        <w:t>MP</w:t>
      </w:r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4, </w:t>
      </w:r>
      <w:proofErr w:type="spellStart"/>
      <w:r w:rsidRPr="0007536F">
        <w:rPr>
          <w:rFonts w:ascii="Times New Roman" w:hAnsi="Times New Roman" w:cs="Times New Roman"/>
          <w:bCs/>
          <w:spacing w:val="1"/>
          <w:sz w:val="28"/>
          <w:szCs w:val="28"/>
          <w:lang w:val="en-US"/>
        </w:rPr>
        <w:t>mpeq</w:t>
      </w:r>
      <w:proofErr w:type="spellEnd"/>
      <w:r w:rsidRPr="0007536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. </w:t>
      </w:r>
      <w:r w:rsidRPr="000753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129110, г"/>
        </w:smartTagPr>
        <w:r w:rsidRPr="0007536F">
          <w:rPr>
            <w:rFonts w:ascii="Times New Roman" w:hAnsi="Times New Roman" w:cs="Times New Roman"/>
            <w:b/>
            <w:bCs/>
            <w:color w:val="000000"/>
            <w:spacing w:val="3"/>
            <w:sz w:val="28"/>
            <w:szCs w:val="28"/>
          </w:rPr>
          <w:t>129110, г</w:t>
        </w:r>
      </w:smartTag>
      <w:r w:rsidRPr="0007536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. Москва, Суворовская пл., дом 2. Центральный Дом Российской Армии, методический отдел, </w:t>
      </w:r>
    </w:p>
    <w:p w:rsidR="0007536F" w:rsidRPr="00324C91" w:rsidRDefault="0007536F" w:rsidP="000753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536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телефон 8 (495) 681-28-07, </w:t>
      </w:r>
      <w:r w:rsidRPr="00075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е-</w:t>
      </w:r>
      <w:r w:rsidRPr="0007536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075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0753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4C91">
        <w:rPr>
          <w:rFonts w:ascii="Times New Roman" w:hAnsi="Times New Roman" w:cs="Times New Roman"/>
          <w:bCs/>
          <w:sz w:val="28"/>
          <w:szCs w:val="28"/>
          <w:lang w:val="en-US"/>
        </w:rPr>
        <w:t>cdra</w:t>
      </w:r>
      <w:proofErr w:type="spellEnd"/>
      <w:r w:rsidR="00324C91" w:rsidRPr="00324C91">
        <w:rPr>
          <w:rFonts w:ascii="Times New Roman" w:hAnsi="Times New Roman" w:cs="Times New Roman"/>
          <w:bCs/>
          <w:sz w:val="28"/>
          <w:szCs w:val="28"/>
        </w:rPr>
        <w:t>@</w:t>
      </w:r>
      <w:r w:rsidR="00324C91">
        <w:rPr>
          <w:rFonts w:ascii="Times New Roman" w:hAnsi="Times New Roman" w:cs="Times New Roman"/>
          <w:bCs/>
          <w:sz w:val="28"/>
          <w:szCs w:val="28"/>
          <w:lang w:val="en-US"/>
        </w:rPr>
        <w:t>mil</w:t>
      </w:r>
      <w:r w:rsidR="00324C91" w:rsidRPr="00324C9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24C9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24C91" w:rsidRPr="00324C91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36F" w:rsidRPr="0007536F" w:rsidRDefault="0007536F" w:rsidP="0007536F">
      <w:pPr>
        <w:pStyle w:val="a9"/>
        <w:ind w:firstLine="708"/>
        <w:jc w:val="left"/>
      </w:pPr>
      <w:r w:rsidRPr="0007536F">
        <w:t xml:space="preserve">По каждой номинации принимается только одна работа. </w:t>
      </w:r>
    </w:p>
    <w:p w:rsidR="0007536F" w:rsidRPr="0007536F" w:rsidRDefault="0007536F" w:rsidP="0007536F">
      <w:pPr>
        <w:pStyle w:val="a9"/>
        <w:ind w:firstLine="708"/>
        <w:jc w:val="both"/>
        <w:rPr>
          <w:spacing w:val="-2"/>
        </w:rPr>
      </w:pPr>
      <w:r w:rsidRPr="0007536F">
        <w:rPr>
          <w:b w:val="0"/>
        </w:rPr>
        <w:t>Обязательно заполнение заявки на участие в конкурсе и для военных учреждений культуры наличие информационной справки о совершенствовании</w:t>
      </w:r>
      <w:r w:rsidRPr="0007536F">
        <w:rPr>
          <w:b w:val="0"/>
        </w:rPr>
        <w:tab/>
        <w:t xml:space="preserve">методического обеспечения деятельности учреждений культуры (приказ № 24 от 31 июля 2018 г.). </w:t>
      </w:r>
    </w:p>
    <w:p w:rsidR="0007536F" w:rsidRPr="0007536F" w:rsidRDefault="0007536F" w:rsidP="0007536F">
      <w:pPr>
        <w:spacing w:after="0"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07536F" w:rsidRDefault="0007536F" w:rsidP="0007536F">
      <w:pPr>
        <w:shd w:val="clear" w:color="auto" w:fill="FFFFFF"/>
        <w:spacing w:after="0" w:line="240" w:lineRule="auto"/>
        <w:rPr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Начальник методического отдела  </w:t>
      </w:r>
      <w:r w:rsidRPr="0007536F">
        <w:rPr>
          <w:rFonts w:ascii="Times New Roman" w:hAnsi="Times New Roman" w:cs="Times New Roman"/>
          <w:sz w:val="28"/>
          <w:szCs w:val="28"/>
        </w:rPr>
        <w:tab/>
      </w:r>
      <w:r w:rsidRPr="0007536F">
        <w:rPr>
          <w:rFonts w:ascii="Times New Roman" w:hAnsi="Times New Roman" w:cs="Times New Roman"/>
          <w:sz w:val="28"/>
          <w:szCs w:val="28"/>
        </w:rPr>
        <w:tab/>
      </w:r>
      <w:r w:rsidRPr="0007536F">
        <w:rPr>
          <w:rFonts w:ascii="Times New Roman" w:hAnsi="Times New Roman" w:cs="Times New Roman"/>
          <w:sz w:val="28"/>
          <w:szCs w:val="28"/>
        </w:rPr>
        <w:tab/>
      </w:r>
      <w:r w:rsidRPr="000753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36F">
        <w:rPr>
          <w:rFonts w:ascii="Times New Roman" w:hAnsi="Times New Roman" w:cs="Times New Roman"/>
          <w:sz w:val="28"/>
          <w:szCs w:val="28"/>
        </w:rPr>
        <w:t>Д.Хробостов</w:t>
      </w:r>
      <w:proofErr w:type="spellEnd"/>
    </w:p>
    <w:p w:rsidR="0007536F" w:rsidRDefault="0007536F" w:rsidP="0007536F">
      <w:pPr>
        <w:ind w:firstLine="708"/>
        <w:jc w:val="center"/>
        <w:rPr>
          <w:b/>
          <w:sz w:val="28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</w:pPr>
    </w:p>
    <w:p w:rsidR="00616E9D" w:rsidRPr="00DA7E79" w:rsidRDefault="00616E9D" w:rsidP="00AE70C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7E7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07536F" w:rsidRDefault="0007536F" w:rsidP="00AE7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07536F" w:rsidSect="00FA4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DBD" w:rsidRPr="00DA7E79" w:rsidRDefault="001B5DBD" w:rsidP="00AE7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lastRenderedPageBreak/>
        <w:t>В ЖЮРИ КОНКУРСА</w:t>
      </w:r>
    </w:p>
    <w:p w:rsidR="001B5DBD" w:rsidRPr="00DA7E79" w:rsidRDefault="001B5DBD" w:rsidP="00AE70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DA7E79">
        <w:rPr>
          <w:rFonts w:ascii="Times New Roman" w:hAnsi="Times New Roman"/>
          <w:sz w:val="28"/>
          <w:szCs w:val="28"/>
        </w:rPr>
        <w:t>«ЗОЛОТОЙ СОКОЛ»</w:t>
      </w:r>
    </w:p>
    <w:p w:rsidR="001B5DBD" w:rsidRPr="00DA7E79" w:rsidRDefault="001B5DBD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A7E79">
        <w:rPr>
          <w:rFonts w:ascii="Times New Roman" w:hAnsi="Times New Roman"/>
          <w:b/>
          <w:sz w:val="26"/>
          <w:szCs w:val="26"/>
        </w:rPr>
        <w:t>З А Я В К А</w:t>
      </w:r>
    </w:p>
    <w:p w:rsidR="001B5DBD" w:rsidRPr="00DA7E79" w:rsidRDefault="001B5DBD" w:rsidP="00AE7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1B5DBD" w:rsidRPr="00DA7E79" w:rsidRDefault="001B5DBD" w:rsidP="00AE70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7E79">
        <w:rPr>
          <w:rFonts w:ascii="Times New Roman" w:hAnsi="Times New Roman"/>
          <w:sz w:val="26"/>
          <w:szCs w:val="26"/>
        </w:rPr>
        <w:t>В соответствии с Положением конкурса на лучшие практические результаты культурно-досуговой деятельности учреждений культуры Российской Федерации «Золотой сокол» прошу включить для участия в нем:</w:t>
      </w:r>
    </w:p>
    <w:tbl>
      <w:tblPr>
        <w:tblpPr w:leftFromText="180" w:rightFromText="180" w:vertAnchor="text" w:horzAnchor="margin" w:tblpY="7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5"/>
        <w:gridCol w:w="2077"/>
        <w:gridCol w:w="302"/>
        <w:gridCol w:w="2452"/>
        <w:gridCol w:w="1900"/>
      </w:tblGrid>
      <w:tr w:rsidR="001B5DBD" w:rsidRPr="00DA7E79" w:rsidTr="001C78F9"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rPr>
          <w:trHeight w:hRule="exact" w:val="227"/>
        </w:trPr>
        <w:tc>
          <w:tcPr>
            <w:tcW w:w="95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>полное наименование учреждения (министерство, ведомство, вид, род войск, управление)</w:t>
            </w:r>
          </w:p>
        </w:tc>
      </w:tr>
      <w:tr w:rsidR="001B5DBD" w:rsidRPr="00DA7E79" w:rsidTr="001C78F9">
        <w:tc>
          <w:tcPr>
            <w:tcW w:w="9570" w:type="dxa"/>
            <w:gridSpan w:val="6"/>
            <w:tcBorders>
              <w:top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268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7302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6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953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953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rPr>
          <w:trHeight w:hRule="exact" w:val="227"/>
        </w:trPr>
        <w:tc>
          <w:tcPr>
            <w:tcW w:w="95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>должность, звание, ФИО руководителя учреждения (полностью)</w:t>
            </w:r>
          </w:p>
        </w:tc>
      </w:tr>
      <w:tr w:rsidR="001B5DBD" w:rsidRPr="00DA7E79" w:rsidTr="001C78F9">
        <w:tc>
          <w:tcPr>
            <w:tcW w:w="9570" w:type="dxa"/>
            <w:gridSpan w:val="6"/>
            <w:tcBorders>
              <w:top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6"/>
            <w:tcBorders>
              <w:top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953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953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DA7E79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номинация: </w:t>
            </w:r>
          </w:p>
        </w:tc>
        <w:tc>
          <w:tcPr>
            <w:tcW w:w="572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A7E79">
              <w:rPr>
                <w:rFonts w:ascii="Times New Roman" w:hAnsi="Times New Roman"/>
                <w:i/>
              </w:rPr>
              <w:t>*регистр. номер</w:t>
            </w:r>
            <w:r w:rsidRPr="00DA7E79">
              <w:rPr>
                <w:rFonts w:ascii="Times New Roman" w:hAnsi="Times New Roman"/>
                <w:i/>
                <w:sz w:val="24"/>
                <w:szCs w:val="24"/>
              </w:rPr>
              <w:t xml:space="preserve"> №________</w:t>
            </w:r>
          </w:p>
        </w:tc>
      </w:tr>
      <w:tr w:rsidR="001B5DBD" w:rsidRPr="00DA7E79" w:rsidTr="001C78F9">
        <w:tc>
          <w:tcPr>
            <w:tcW w:w="1946" w:type="dxa"/>
            <w:vMerge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тема:</w:t>
            </w: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 xml:space="preserve">автор, руководитель проекта </w:t>
            </w: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DA7E79">
              <w:rPr>
                <w:rFonts w:ascii="Times New Roman" w:hAnsi="Times New Roman"/>
                <w:i/>
                <w:sz w:val="20"/>
                <w:szCs w:val="20"/>
              </w:rPr>
              <w:t>(ФИО, должность полностью)</w:t>
            </w: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rPr>
          <w:trHeight w:val="341"/>
        </w:trPr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613" w:type="dxa"/>
            <w:gridSpan w:val="3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613" w:type="dxa"/>
            <w:gridSpan w:val="3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gridSpan w:val="3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DA7E79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номинация: </w:t>
            </w:r>
          </w:p>
        </w:tc>
        <w:tc>
          <w:tcPr>
            <w:tcW w:w="572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A7E79">
              <w:rPr>
                <w:rFonts w:ascii="Times New Roman" w:hAnsi="Times New Roman"/>
                <w:i/>
              </w:rPr>
              <w:t>*регистр. номер</w:t>
            </w:r>
            <w:r w:rsidRPr="00DA7E79">
              <w:rPr>
                <w:rFonts w:ascii="Times New Roman" w:hAnsi="Times New Roman"/>
                <w:i/>
                <w:sz w:val="24"/>
                <w:szCs w:val="24"/>
              </w:rPr>
              <w:t xml:space="preserve"> №________</w:t>
            </w:r>
          </w:p>
        </w:tc>
      </w:tr>
      <w:tr w:rsidR="001B5DBD" w:rsidRPr="00DA7E79" w:rsidTr="001C78F9">
        <w:tc>
          <w:tcPr>
            <w:tcW w:w="1946" w:type="dxa"/>
            <w:vMerge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2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тема:</w:t>
            </w: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 xml:space="preserve">автор, руководитель проекта </w:t>
            </w: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DA7E79">
              <w:rPr>
                <w:rFonts w:ascii="Times New Roman" w:hAnsi="Times New Roman"/>
                <w:i/>
                <w:sz w:val="20"/>
                <w:szCs w:val="20"/>
              </w:rPr>
              <w:t>(ФИО, должность полностью)</w:t>
            </w: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194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4" w:type="dxa"/>
            <w:gridSpan w:val="5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7E79">
        <w:rPr>
          <w:rFonts w:ascii="Times New Roman" w:hAnsi="Times New Roman"/>
          <w:sz w:val="26"/>
          <w:szCs w:val="26"/>
        </w:rPr>
        <w:br w:type="page"/>
      </w: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188"/>
        <w:gridCol w:w="2552"/>
        <w:gridCol w:w="1899"/>
      </w:tblGrid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DA7E79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номинация: 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A7E79">
              <w:rPr>
                <w:rFonts w:ascii="Times New Roman" w:hAnsi="Times New Roman"/>
                <w:i/>
              </w:rPr>
              <w:t>*регистр. номер</w:t>
            </w:r>
            <w:r w:rsidRPr="00DA7E79">
              <w:rPr>
                <w:rFonts w:ascii="Times New Roman" w:hAnsi="Times New Roman"/>
                <w:i/>
                <w:sz w:val="24"/>
                <w:szCs w:val="24"/>
              </w:rPr>
              <w:t xml:space="preserve"> №________</w:t>
            </w: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тема:</w:t>
            </w: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 xml:space="preserve">автор, руководитель проекта </w:t>
            </w: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DA7E79">
              <w:rPr>
                <w:rFonts w:ascii="Times New Roman" w:hAnsi="Times New Roman"/>
                <w:i/>
                <w:sz w:val="20"/>
                <w:szCs w:val="20"/>
              </w:rPr>
              <w:t>(ФИО, должность полностью)</w:t>
            </w: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rPr>
          <w:trHeight w:val="341"/>
        </w:trPr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64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647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DA7E79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номинация: </w:t>
            </w:r>
          </w:p>
        </w:tc>
        <w:tc>
          <w:tcPr>
            <w:tcW w:w="56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A7E79">
              <w:rPr>
                <w:rFonts w:ascii="Times New Roman" w:hAnsi="Times New Roman"/>
                <w:i/>
              </w:rPr>
              <w:t>*регистр. номер</w:t>
            </w:r>
            <w:r w:rsidRPr="00DA7E79">
              <w:rPr>
                <w:rFonts w:ascii="Times New Roman" w:hAnsi="Times New Roman"/>
                <w:i/>
                <w:sz w:val="24"/>
                <w:szCs w:val="24"/>
              </w:rPr>
              <w:t xml:space="preserve"> №________</w:t>
            </w:r>
          </w:p>
        </w:tc>
      </w:tr>
      <w:tr w:rsidR="001B5DBD" w:rsidRPr="00DA7E79" w:rsidTr="001C78F9">
        <w:tc>
          <w:tcPr>
            <w:tcW w:w="2007" w:type="dxa"/>
            <w:vMerge/>
            <w:tcBorders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тема:</w:t>
            </w: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 xml:space="preserve">автор, руководитель проекта </w:t>
            </w:r>
            <w:r w:rsidRPr="00DA7E7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DA7E79">
              <w:rPr>
                <w:rFonts w:ascii="Times New Roman" w:hAnsi="Times New Roman"/>
                <w:i/>
                <w:sz w:val="20"/>
                <w:szCs w:val="20"/>
              </w:rPr>
              <w:t>(ФИО, должность полностью)</w:t>
            </w: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lef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4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электронная почта:</w:t>
            </w:r>
          </w:p>
        </w:tc>
      </w:tr>
      <w:tr w:rsidR="001B5DBD" w:rsidRPr="00DA7E79" w:rsidTr="001C78F9"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A7E79">
              <w:rPr>
                <w:rFonts w:ascii="Times New Roman" w:hAnsi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2007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5DBD" w:rsidRPr="00DA7E79" w:rsidTr="001C78F9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5DBD" w:rsidRPr="00DA7E79" w:rsidRDefault="001B5DBD" w:rsidP="00AE70CF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7E79">
        <w:rPr>
          <w:rFonts w:ascii="Times New Roman" w:hAnsi="Times New Roman"/>
          <w:sz w:val="26"/>
          <w:szCs w:val="26"/>
        </w:rPr>
        <w:t>___________________________      ______________         _______________________</w:t>
      </w: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vertAlign w:val="superscript"/>
        </w:rPr>
      </w:pPr>
      <w:r w:rsidRPr="00DA7E79">
        <w:rPr>
          <w:rFonts w:ascii="Times New Roman" w:hAnsi="Times New Roman"/>
          <w:i/>
          <w:sz w:val="26"/>
          <w:szCs w:val="26"/>
          <w:vertAlign w:val="superscript"/>
        </w:rPr>
        <w:t xml:space="preserve"> руководитель учреждения</w:t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  <w:t>подпись</w:t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Pr="00DA7E79">
        <w:rPr>
          <w:rFonts w:ascii="Times New Roman" w:hAnsi="Times New Roman"/>
          <w:i/>
          <w:sz w:val="26"/>
          <w:szCs w:val="26"/>
          <w:vertAlign w:val="superscript"/>
        </w:rPr>
        <w:tab/>
        <w:t>ФИО</w:t>
      </w: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B5DBD" w:rsidRPr="00DA7E79" w:rsidRDefault="001B5DBD" w:rsidP="00AE7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E79">
        <w:rPr>
          <w:rFonts w:ascii="Times New Roman" w:hAnsi="Times New Roman"/>
          <w:sz w:val="24"/>
          <w:szCs w:val="24"/>
        </w:rPr>
        <w:t>«___» ________ 201_ года</w:t>
      </w:r>
    </w:p>
    <w:p w:rsidR="001B5DBD" w:rsidRPr="00DA7E79" w:rsidRDefault="001B5DBD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СОДЕРЖАНИЕ</w:t>
      </w:r>
      <w:r w:rsidR="00A86560" w:rsidRPr="00DA7E79">
        <w:rPr>
          <w:rFonts w:ascii="Times New Roman" w:hAnsi="Times New Roman" w:cs="Times New Roman"/>
          <w:sz w:val="28"/>
          <w:szCs w:val="28"/>
        </w:rPr>
        <w:t>:</w:t>
      </w:r>
    </w:p>
    <w:p w:rsidR="00A86560" w:rsidRPr="00DA7E79" w:rsidRDefault="0007536F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к диалогу……………………………………………………</w:t>
      </w:r>
      <w:r w:rsidR="00A86560" w:rsidRPr="00DA7E79">
        <w:rPr>
          <w:rFonts w:ascii="Times New Roman" w:hAnsi="Times New Roman" w:cs="Times New Roman"/>
          <w:sz w:val="28"/>
          <w:szCs w:val="28"/>
        </w:rPr>
        <w:t>3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DA7E7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A7E79">
        <w:rPr>
          <w:rFonts w:ascii="Times New Roman" w:hAnsi="Times New Roman" w:cs="Times New Roman"/>
          <w:sz w:val="28"/>
          <w:szCs w:val="28"/>
        </w:rPr>
        <w:t xml:space="preserve">II Всероссийского конкурса на </w:t>
      </w:r>
    </w:p>
    <w:p w:rsidR="0007536F" w:rsidRDefault="00A86560" w:rsidP="0007536F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лучшие практические результаты культурно-досуговой деятельности учреждений культуры Российской Федерации</w:t>
      </w:r>
    </w:p>
    <w:p w:rsidR="0007536F" w:rsidRDefault="00A86560" w:rsidP="0007536F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«Золотой сокол-2018»</w:t>
      </w:r>
      <w:r w:rsidR="0007536F">
        <w:rPr>
          <w:rFonts w:ascii="Times New Roman" w:hAnsi="Times New Roman" w:cs="Times New Roman"/>
          <w:sz w:val="28"/>
          <w:szCs w:val="28"/>
        </w:rPr>
        <w:t>……………………………………………………..4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Сценарий музыкального спектакля для военнослужащих 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Черноморского флота, членов семей военнослужащих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и жителей города: «Военная тайна» к 100-летию создания 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>Рабоче-Крестьянск</w:t>
      </w:r>
      <w:r w:rsidR="0007536F">
        <w:rPr>
          <w:rFonts w:ascii="Times New Roman" w:hAnsi="Times New Roman"/>
          <w:sz w:val="28"/>
          <w:szCs w:val="28"/>
        </w:rPr>
        <w:t>ой Красной Армии………………………………….</w:t>
      </w:r>
      <w:r w:rsidRPr="00DA7E79">
        <w:rPr>
          <w:rFonts w:ascii="Times New Roman" w:hAnsi="Times New Roman"/>
          <w:sz w:val="28"/>
          <w:szCs w:val="28"/>
        </w:rPr>
        <w:t xml:space="preserve"> 9</w:t>
      </w: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7E79">
        <w:rPr>
          <w:rFonts w:ascii="Times New Roman" w:hAnsi="Times New Roman"/>
          <w:sz w:val="28"/>
          <w:szCs w:val="28"/>
        </w:rPr>
        <w:t xml:space="preserve"> </w:t>
      </w:r>
    </w:p>
    <w:p w:rsidR="00A86560" w:rsidRPr="0007536F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Популяризация службы в Армии России</w:t>
      </w:r>
    </w:p>
    <w:p w:rsidR="00A86560" w:rsidRPr="0007536F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 посредством современной культуры</w:t>
      </w:r>
    </w:p>
    <w:p w:rsidR="00A86560" w:rsidRPr="0007536F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 на примере проведения фестиваля </w:t>
      </w:r>
    </w:p>
    <w:p w:rsidR="00A86560" w:rsidRPr="0007536F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художественного чтения «Сила Слова»</w:t>
      </w:r>
    </w:p>
    <w:p w:rsidR="00A86560" w:rsidRPr="0007536F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 xml:space="preserve"> в Доме офицеро</w:t>
      </w:r>
      <w:r w:rsidR="0007536F" w:rsidRPr="0007536F">
        <w:rPr>
          <w:rFonts w:ascii="Times New Roman" w:hAnsi="Times New Roman" w:cs="Times New Roman"/>
          <w:sz w:val="28"/>
          <w:szCs w:val="28"/>
        </w:rPr>
        <w:t>в Самарского гарнизона……………………</w:t>
      </w:r>
      <w:r w:rsidR="0007536F">
        <w:rPr>
          <w:rFonts w:ascii="Times New Roman" w:hAnsi="Times New Roman" w:cs="Times New Roman"/>
          <w:sz w:val="28"/>
          <w:szCs w:val="28"/>
        </w:rPr>
        <w:t>…………</w:t>
      </w:r>
      <w:r w:rsidR="0007536F" w:rsidRPr="0007536F">
        <w:rPr>
          <w:rFonts w:ascii="Times New Roman" w:hAnsi="Times New Roman" w:cs="Times New Roman"/>
          <w:sz w:val="28"/>
          <w:szCs w:val="28"/>
        </w:rPr>
        <w:t>.24</w:t>
      </w:r>
    </w:p>
    <w:p w:rsidR="0007536F" w:rsidRDefault="0007536F" w:rsidP="00AE70C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7536F" w:rsidRPr="0007536F" w:rsidRDefault="0007536F" w:rsidP="0007536F">
      <w:pPr>
        <w:pStyle w:val="a9"/>
        <w:ind w:left="708"/>
        <w:jc w:val="left"/>
        <w:rPr>
          <w:b w:val="0"/>
          <w:szCs w:val="28"/>
        </w:rPr>
      </w:pPr>
      <w:r w:rsidRPr="0007536F">
        <w:rPr>
          <w:b w:val="0"/>
          <w:szCs w:val="28"/>
        </w:rPr>
        <w:t>Положение</w:t>
      </w:r>
      <w:r>
        <w:rPr>
          <w:b w:val="0"/>
          <w:szCs w:val="28"/>
        </w:rPr>
        <w:t xml:space="preserve"> </w:t>
      </w:r>
      <w:r w:rsidRPr="0007536F">
        <w:rPr>
          <w:b w:val="0"/>
          <w:szCs w:val="28"/>
        </w:rPr>
        <w:t>о проведении Х</w:t>
      </w:r>
      <w:r w:rsidRPr="0007536F">
        <w:rPr>
          <w:b w:val="0"/>
          <w:szCs w:val="28"/>
          <w:lang w:val="en-US"/>
        </w:rPr>
        <w:t>III</w:t>
      </w:r>
      <w:r w:rsidRPr="0007536F">
        <w:rPr>
          <w:b w:val="0"/>
          <w:szCs w:val="28"/>
        </w:rPr>
        <w:t xml:space="preserve"> Всероссийского конкурса на лучшие результаты культурно-досуговой работы учреждений культуры</w:t>
      </w:r>
    </w:p>
    <w:p w:rsidR="0007536F" w:rsidRDefault="0007536F" w:rsidP="0007536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7536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6F">
        <w:rPr>
          <w:rFonts w:ascii="Times New Roman" w:hAnsi="Times New Roman" w:cs="Times New Roman"/>
          <w:sz w:val="28"/>
          <w:szCs w:val="28"/>
        </w:rPr>
        <w:t xml:space="preserve"> «ЗОЛОТОЙ СОКОЛ - 2019»</w:t>
      </w:r>
      <w:r>
        <w:rPr>
          <w:rFonts w:ascii="Times New Roman" w:hAnsi="Times New Roman" w:cs="Times New Roman"/>
          <w:sz w:val="28"/>
          <w:szCs w:val="28"/>
        </w:rPr>
        <w:t>…………………33</w:t>
      </w:r>
    </w:p>
    <w:p w:rsidR="0007536F" w:rsidRDefault="0007536F" w:rsidP="0007536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7536F" w:rsidRPr="0007536F" w:rsidRDefault="0007536F" w:rsidP="0007536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конкурсе…………………………………………… 36</w:t>
      </w:r>
    </w:p>
    <w:p w:rsidR="0007536F" w:rsidRPr="0007536F" w:rsidRDefault="0007536F" w:rsidP="0007536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6560" w:rsidRPr="00DA7E79" w:rsidRDefault="00A86560" w:rsidP="00AE70C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43FEE" w:rsidRPr="00DA7E79" w:rsidRDefault="00943FEE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3FEE" w:rsidRPr="00DA7E79" w:rsidRDefault="00943FEE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43FEE" w:rsidRPr="00DA7E79" w:rsidSect="00FA4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DBD" w:rsidRPr="00DA7E79" w:rsidRDefault="001B5DBD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B5DBD" w:rsidRPr="00DA7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E9D" w:rsidRPr="00DA7E79" w:rsidRDefault="00616E9D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16E9D" w:rsidRPr="00DA7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8BC" w:rsidRPr="00DA7E79" w:rsidRDefault="000D18BC" w:rsidP="00AE7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D18BC" w:rsidRPr="00DA7E79" w:rsidRDefault="000D18BC" w:rsidP="00AE70CF">
      <w:pPr>
        <w:spacing w:after="0" w:line="24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0D18BC" w:rsidRPr="00DA7E79" w:rsidRDefault="000D18BC" w:rsidP="00AE7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9C2" w:rsidRPr="00DA7E79" w:rsidRDefault="008479C2" w:rsidP="00AE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8AA" w:rsidRPr="00DA7E79" w:rsidRDefault="008F08AA" w:rsidP="00AE70CF">
      <w:pPr>
        <w:spacing w:after="0" w:line="240" w:lineRule="auto"/>
        <w:ind w:firstLine="709"/>
      </w:pPr>
    </w:p>
    <w:sectPr w:rsidR="008F08AA" w:rsidRPr="00DA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9A" w:rsidRDefault="00C6329A" w:rsidP="00C45F6E">
      <w:pPr>
        <w:spacing w:after="0" w:line="240" w:lineRule="auto"/>
      </w:pPr>
      <w:r>
        <w:separator/>
      </w:r>
    </w:p>
  </w:endnote>
  <w:endnote w:type="continuationSeparator" w:id="0">
    <w:p w:rsidR="00C6329A" w:rsidRDefault="00C6329A" w:rsidP="00C4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96194"/>
      <w:docPartObj>
        <w:docPartGallery w:val="Page Numbers (Bottom of Page)"/>
        <w:docPartUnique/>
      </w:docPartObj>
    </w:sdtPr>
    <w:sdtEndPr/>
    <w:sdtContent>
      <w:p w:rsidR="00555D7D" w:rsidRDefault="00555D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73">
          <w:rPr>
            <w:noProof/>
          </w:rPr>
          <w:t>35</w:t>
        </w:r>
        <w:r>
          <w:fldChar w:fldCharType="end"/>
        </w:r>
      </w:p>
    </w:sdtContent>
  </w:sdt>
  <w:p w:rsidR="00555D7D" w:rsidRDefault="00555D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9A" w:rsidRDefault="00C6329A" w:rsidP="00C45F6E">
      <w:pPr>
        <w:spacing w:after="0" w:line="240" w:lineRule="auto"/>
      </w:pPr>
      <w:r>
        <w:separator/>
      </w:r>
    </w:p>
  </w:footnote>
  <w:footnote w:type="continuationSeparator" w:id="0">
    <w:p w:rsidR="00C6329A" w:rsidRDefault="00C6329A" w:rsidP="00C4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87D"/>
    <w:multiLevelType w:val="hybridMultilevel"/>
    <w:tmpl w:val="06124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A7C37"/>
    <w:multiLevelType w:val="multilevel"/>
    <w:tmpl w:val="45B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63F75"/>
    <w:multiLevelType w:val="hybridMultilevel"/>
    <w:tmpl w:val="338C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CF"/>
    <w:multiLevelType w:val="hybridMultilevel"/>
    <w:tmpl w:val="0E728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924A8B"/>
    <w:multiLevelType w:val="hybridMultilevel"/>
    <w:tmpl w:val="1C461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2450A"/>
    <w:multiLevelType w:val="multilevel"/>
    <w:tmpl w:val="B20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8"/>
    <w:rsid w:val="0001608A"/>
    <w:rsid w:val="00017964"/>
    <w:rsid w:val="00035DE0"/>
    <w:rsid w:val="00050ED4"/>
    <w:rsid w:val="0007536F"/>
    <w:rsid w:val="000A4B73"/>
    <w:rsid w:val="000B4CEF"/>
    <w:rsid w:val="000D18BC"/>
    <w:rsid w:val="000F79E6"/>
    <w:rsid w:val="00183327"/>
    <w:rsid w:val="001956FF"/>
    <w:rsid w:val="001B5DBD"/>
    <w:rsid w:val="001C2391"/>
    <w:rsid w:val="001C78F9"/>
    <w:rsid w:val="001D5EBC"/>
    <w:rsid w:val="00226398"/>
    <w:rsid w:val="002A0A12"/>
    <w:rsid w:val="002A4FDE"/>
    <w:rsid w:val="00324C91"/>
    <w:rsid w:val="00333DE4"/>
    <w:rsid w:val="0036713E"/>
    <w:rsid w:val="00420F65"/>
    <w:rsid w:val="00423263"/>
    <w:rsid w:val="0045347F"/>
    <w:rsid w:val="00462D54"/>
    <w:rsid w:val="00473255"/>
    <w:rsid w:val="00497C9B"/>
    <w:rsid w:val="004E0A4D"/>
    <w:rsid w:val="004E3D3A"/>
    <w:rsid w:val="00555D7D"/>
    <w:rsid w:val="005B2DC5"/>
    <w:rsid w:val="00616E9D"/>
    <w:rsid w:val="006B06FE"/>
    <w:rsid w:val="007A4C0C"/>
    <w:rsid w:val="007B496A"/>
    <w:rsid w:val="00813573"/>
    <w:rsid w:val="008479C2"/>
    <w:rsid w:val="008631BF"/>
    <w:rsid w:val="008D5473"/>
    <w:rsid w:val="008F08AA"/>
    <w:rsid w:val="009306F1"/>
    <w:rsid w:val="00943FEE"/>
    <w:rsid w:val="00977D4B"/>
    <w:rsid w:val="00987A59"/>
    <w:rsid w:val="0099596E"/>
    <w:rsid w:val="009B194B"/>
    <w:rsid w:val="009C132C"/>
    <w:rsid w:val="00A86560"/>
    <w:rsid w:val="00A91F25"/>
    <w:rsid w:val="00AE70CF"/>
    <w:rsid w:val="00AF564A"/>
    <w:rsid w:val="00B8050A"/>
    <w:rsid w:val="00B83B86"/>
    <w:rsid w:val="00C2424E"/>
    <w:rsid w:val="00C45F6E"/>
    <w:rsid w:val="00C6329A"/>
    <w:rsid w:val="00C664E3"/>
    <w:rsid w:val="00CB5877"/>
    <w:rsid w:val="00D079C1"/>
    <w:rsid w:val="00D6323F"/>
    <w:rsid w:val="00D67D81"/>
    <w:rsid w:val="00DA7E79"/>
    <w:rsid w:val="00DC7FA0"/>
    <w:rsid w:val="00E33B43"/>
    <w:rsid w:val="00E75298"/>
    <w:rsid w:val="00E95EED"/>
    <w:rsid w:val="00EA43B9"/>
    <w:rsid w:val="00ED4215"/>
    <w:rsid w:val="00EF676D"/>
    <w:rsid w:val="00F22822"/>
    <w:rsid w:val="00FA18FB"/>
    <w:rsid w:val="00FA448B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23FC-B72F-4879-B788-BB40EF07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5DB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"/>
    <w:basedOn w:val="a0"/>
    <w:link w:val="a4"/>
    <w:semiHidden/>
    <w:locked/>
    <w:rsid w:val="008479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aliases w:val="Надин стиль"/>
    <w:basedOn w:val="a"/>
    <w:link w:val="a3"/>
    <w:semiHidden/>
    <w:unhideWhenUsed/>
    <w:rsid w:val="008479C2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8479C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D18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rsid w:val="00616E9D"/>
  </w:style>
  <w:style w:type="character" w:styleId="a6">
    <w:name w:val="Hyperlink"/>
    <w:uiPriority w:val="99"/>
    <w:semiHidden/>
    <w:unhideWhenUsed/>
    <w:rsid w:val="00616E9D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B5D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B5DB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5D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DB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B5DBD"/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paragraph" w:styleId="a9">
    <w:name w:val="Title"/>
    <w:basedOn w:val="a"/>
    <w:link w:val="aa"/>
    <w:qFormat/>
    <w:rsid w:val="001B5DB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B5DB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1B5D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1B5DBD"/>
    <w:pPr>
      <w:spacing w:line="240" w:lineRule="auto"/>
    </w:pPr>
    <w:rPr>
      <w:rFonts w:ascii="Times New Roman" w:eastAsia="Calibri" w:hAnsi="Times New Roman" w:cs="Times New Roman"/>
      <w:i/>
      <w:iCs/>
      <w:color w:val="44546A" w:themeColor="text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5F6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4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5F6E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4C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DA65-A00B-44F2-9237-13BAFECC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9023</Words>
  <Characters>51433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2019-01-22T06:31:00Z</cp:lastPrinted>
  <dcterms:created xsi:type="dcterms:W3CDTF">2019-01-22T06:28:00Z</dcterms:created>
  <dcterms:modified xsi:type="dcterms:W3CDTF">2019-01-22T06:46:00Z</dcterms:modified>
</cp:coreProperties>
</file>